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07" w:rsidRDefault="00EF4791">
      <w:r>
        <w:rPr>
          <w:rFonts w:hint="eastAsia"/>
          <w:noProof/>
        </w:rPr>
        <mc:AlternateContent>
          <mc:Choice Requires="wps">
            <w:drawing>
              <wp:anchor distT="0" distB="0" distL="114300" distR="114300" simplePos="0" relativeHeight="251661312" behindDoc="0" locked="0" layoutInCell="1" allowOverlap="1" wp14:anchorId="22E5667B" wp14:editId="5599388D">
                <wp:simplePos x="0" y="0"/>
                <wp:positionH relativeFrom="column">
                  <wp:posOffset>2854804</wp:posOffset>
                </wp:positionH>
                <wp:positionV relativeFrom="paragraph">
                  <wp:posOffset>178459</wp:posOffset>
                </wp:positionV>
                <wp:extent cx="3629025" cy="466725"/>
                <wp:effectExtent l="0" t="0" r="28575" b="28575"/>
                <wp:wrapNone/>
                <wp:docPr id="3" name="楕円 3"/>
                <wp:cNvGraphicFramePr/>
                <a:graphic xmlns:a="http://schemas.openxmlformats.org/drawingml/2006/main">
                  <a:graphicData uri="http://schemas.microsoft.com/office/word/2010/wordprocessingShape">
                    <wps:wsp>
                      <wps:cNvSpPr/>
                      <wps:spPr>
                        <a:xfrm>
                          <a:off x="0" y="0"/>
                          <a:ext cx="3629025" cy="466725"/>
                        </a:xfrm>
                        <a:prstGeom prst="ellipse">
                          <a:avLst/>
                        </a:prstGeom>
                        <a:pattFill prst="pct10">
                          <a:fgClr>
                            <a:schemeClr val="bg1">
                              <a:lumMod val="85000"/>
                            </a:schemeClr>
                          </a:fgClr>
                          <a:bgClr>
                            <a:schemeClr val="bg1"/>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7919" w:rsidRPr="000D6815" w:rsidRDefault="00047919" w:rsidP="00047919">
                            <w:pPr>
                              <w:jc w:val="center"/>
                              <w:rPr>
                                <w:rFonts w:ascii="HGP創英角ﾎﾟｯﾌﾟ体" w:eastAsia="HGP創英角ﾎﾟｯﾌﾟ体" w:hAnsi="HGP創英角ﾎﾟｯﾌﾟ体"/>
                                <w:sz w:val="24"/>
                                <w:szCs w:val="24"/>
                              </w:rPr>
                            </w:pPr>
                            <w:r w:rsidRPr="000D6815">
                              <w:rPr>
                                <w:rFonts w:ascii="HGP創英角ﾎﾟｯﾌﾟ体" w:eastAsia="HGP創英角ﾎﾟｯﾌﾟ体" w:hAnsi="HGP創英角ﾎﾟｯﾌﾟ体" w:hint="eastAsia"/>
                                <w:sz w:val="24"/>
                                <w:szCs w:val="24"/>
                              </w:rPr>
                              <w:t>平成29年度みと</w:t>
                            </w:r>
                            <w:r w:rsidRPr="000D6815">
                              <w:rPr>
                                <w:rFonts w:ascii="HGP創英角ﾎﾟｯﾌﾟ体" w:eastAsia="HGP創英角ﾎﾟｯﾌﾟ体" w:hAnsi="HGP創英角ﾎﾟｯﾌﾟ体"/>
                                <w:sz w:val="24"/>
                                <w:szCs w:val="24"/>
                              </w:rPr>
                              <w:t>消費者市民大学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E5667B" id="楕円 3" o:spid="_x0000_s1026" style="position:absolute;left:0;text-align:left;margin-left:224.8pt;margin-top:14.05pt;width:285.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" fillcolor="#d8d8d8 [2732]" strokecolor="black [3213]" strokeweight="1pt">
                <v:fill r:id="rId6" o:title="" color2="white [3212]" type="pattern"/>
                <v:stroke joinstyle="miter"/>
                <v:textbox>
                  <w:txbxContent>
                    <w:p w:rsidR="00047919" w:rsidRPr="000D6815" w:rsidRDefault="00047919" w:rsidP="00047919">
                      <w:pPr>
                        <w:jc w:val="center"/>
                        <w:rPr>
                          <w:rFonts w:ascii="HGP創英角ﾎﾟｯﾌﾟ体" w:eastAsia="HGP創英角ﾎﾟｯﾌﾟ体" w:hAnsi="HGP創英角ﾎﾟｯﾌﾟ体"/>
                          <w:sz w:val="24"/>
                          <w:szCs w:val="24"/>
                        </w:rPr>
                      </w:pPr>
                      <w:r w:rsidRPr="000D6815">
                        <w:rPr>
                          <w:rFonts w:ascii="HGP創英角ﾎﾟｯﾌﾟ体" w:eastAsia="HGP創英角ﾎﾟｯﾌﾟ体" w:hAnsi="HGP創英角ﾎﾟｯﾌﾟ体" w:hint="eastAsia"/>
                          <w:sz w:val="24"/>
                          <w:szCs w:val="24"/>
                        </w:rPr>
                        <w:t>平成29年度みと</w:t>
                      </w:r>
                      <w:r w:rsidRPr="000D6815">
                        <w:rPr>
                          <w:rFonts w:ascii="HGP創英角ﾎﾟｯﾌﾟ体" w:eastAsia="HGP創英角ﾎﾟｯﾌﾟ体" w:hAnsi="HGP創英角ﾎﾟｯﾌﾟ体"/>
                          <w:sz w:val="24"/>
                          <w:szCs w:val="24"/>
                        </w:rPr>
                        <w:t>消費者市民大学</w:t>
                      </w:r>
                    </w:p>
                  </w:txbxContent>
                </v:textbox>
              </v:oval>
            </w:pict>
          </mc:Fallback>
        </mc:AlternateContent>
      </w:r>
      <w:r w:rsidR="00D47DAB">
        <w:rPr>
          <w:rFonts w:hint="eastAsia"/>
          <w:noProof/>
        </w:rPr>
        <mc:AlternateContent>
          <mc:Choice Requires="wps">
            <w:drawing>
              <wp:anchor distT="0" distB="0" distL="114300" distR="114300" simplePos="0" relativeHeight="251662336" behindDoc="0" locked="0" layoutInCell="1" allowOverlap="1" wp14:anchorId="66483E54" wp14:editId="7C8C0D0E">
                <wp:simplePos x="0" y="0"/>
                <wp:positionH relativeFrom="margin">
                  <wp:posOffset>810260</wp:posOffset>
                </wp:positionH>
                <wp:positionV relativeFrom="paragraph">
                  <wp:posOffset>-292663</wp:posOffset>
                </wp:positionV>
                <wp:extent cx="1475117" cy="1242203"/>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75117" cy="124220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47DAB" w:rsidRDefault="004C1008" w:rsidP="00D47DAB">
                            <w:pPr>
                              <w:jc w:val="center"/>
                            </w:pPr>
                            <w:r>
                              <w:rPr>
                                <w:noProof/>
                              </w:rPr>
                              <w:drawing>
                                <wp:inline distT="0" distB="0" distL="0" distR="0" wp14:anchorId="58B94A1C" wp14:editId="575CF833">
                                  <wp:extent cx="1125599" cy="897148"/>
                                  <wp:effectExtent l="0" t="0" r="0" b="0"/>
                                  <wp:docPr id="5" name="図 5" descr="http://www.city.mito.lg.jp/001433/mitochan/p009360_d/img/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mito.lg.jp/001433/mitochan/p009360_d/img/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869" cy="9148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83E54" id="正方形/長方形 4" o:spid="_x0000_s1027" style="position:absolute;left:0;text-align:left;margin-left:63.8pt;margin-top:-23.05pt;width:116.15pt;height:9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" fillcolor="white [3201]" stroked="f" strokeweight="1pt">
                <v:textbox>
                  <w:txbxContent>
                    <w:p w:rsidR="00D47DAB" w:rsidRDefault="004C1008" w:rsidP="00D47DAB">
                      <w:pPr>
                        <w:jc w:val="center"/>
                      </w:pPr>
                      <w:r>
                        <w:rPr>
                          <w:noProof/>
                        </w:rPr>
                        <w:drawing>
                          <wp:inline distT="0" distB="0" distL="0" distR="0" wp14:anchorId="58B94A1C" wp14:editId="575CF833">
                            <wp:extent cx="1125599" cy="897148"/>
                            <wp:effectExtent l="0" t="0" r="0" b="0"/>
                            <wp:docPr id="5" name="図 5" descr="http://www.city.mito.lg.jp/001433/mitochan/p009360_d/img/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mito.lg.jp/001433/mitochan/p009360_d/img/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869" cy="914898"/>
                                    </a:xfrm>
                                    <a:prstGeom prst="rect">
                                      <a:avLst/>
                                    </a:prstGeom>
                                    <a:noFill/>
                                    <a:ln>
                                      <a:noFill/>
                                    </a:ln>
                                  </pic:spPr>
                                </pic:pic>
                              </a:graphicData>
                            </a:graphic>
                          </wp:inline>
                        </w:drawing>
                      </w:r>
                    </w:p>
                  </w:txbxContent>
                </v:textbox>
                <w10:wrap anchorx="margin"/>
              </v:rect>
            </w:pict>
          </mc:Fallback>
        </mc:AlternateContent>
      </w:r>
    </w:p>
    <w:p w:rsidR="00886E07" w:rsidRDefault="00886E07"/>
    <w:p w:rsidR="00886E07" w:rsidRDefault="00886E07"/>
    <w:p w:rsidR="00EF4791" w:rsidRPr="00EF4791" w:rsidRDefault="00EF4791" w:rsidP="00886E07">
      <w:pPr>
        <w:jc w:val="center"/>
        <w:rPr>
          <w:rFonts w:ascii="HGP創英角ﾎﾟｯﾌﾟ体" w:eastAsia="HGP創英角ﾎﾟｯﾌﾟ体" w:hAnsi="HGP創英角ﾎﾟｯﾌﾟ体"/>
          <w:sz w:val="24"/>
          <w:szCs w:val="24"/>
        </w:rPr>
      </w:pPr>
    </w:p>
    <w:p w:rsidR="00886E07" w:rsidRDefault="00047919" w:rsidP="00886E07">
      <w:pPr>
        <w:jc w:val="center"/>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hint="eastAsia"/>
          <w:noProof/>
          <w:sz w:val="36"/>
          <w:szCs w:val="36"/>
        </w:rPr>
        <mc:AlternateContent>
          <mc:Choice Requires="wps">
            <w:drawing>
              <wp:anchor distT="0" distB="0" distL="114300" distR="114300" simplePos="0" relativeHeight="251660288" behindDoc="1" locked="0" layoutInCell="1" allowOverlap="1" wp14:anchorId="274A7493" wp14:editId="6E6700BE">
                <wp:simplePos x="0" y="0"/>
                <wp:positionH relativeFrom="margin">
                  <wp:align>right</wp:align>
                </wp:positionH>
                <wp:positionV relativeFrom="paragraph">
                  <wp:posOffset>650719</wp:posOffset>
                </wp:positionV>
                <wp:extent cx="6743700" cy="759125"/>
                <wp:effectExtent l="0" t="0" r="19050" b="22225"/>
                <wp:wrapNone/>
                <wp:docPr id="2" name="角丸四角形 2"/>
                <wp:cNvGraphicFramePr/>
                <a:graphic xmlns:a="http://schemas.openxmlformats.org/drawingml/2006/main">
                  <a:graphicData uri="http://schemas.microsoft.com/office/word/2010/wordprocessingShape">
                    <wps:wsp>
                      <wps:cNvSpPr/>
                      <wps:spPr>
                        <a:xfrm>
                          <a:off x="0" y="0"/>
                          <a:ext cx="6743700" cy="75912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FD283" id="角丸四角形 2" o:spid="_x0000_s1026" style="position:absolute;left:0;text-align:left;margin-left:479.8pt;margin-top:51.25pt;width:531pt;height:59.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" fillcolor="white [3201]" strokecolor="black [3213]" strokeweight="1.5pt">
                <v:stroke joinstyle="miter"/>
                <w10:wrap anchorx="margin"/>
              </v:roundrect>
            </w:pict>
          </mc:Fallback>
        </mc:AlternateContent>
      </w:r>
      <w:r w:rsidR="00886E07" w:rsidRPr="00886E07">
        <w:rPr>
          <w:rFonts w:ascii="HGP創英角ﾎﾟｯﾌﾟ体" w:eastAsia="HGP創英角ﾎﾟｯﾌﾟ体" w:hAnsi="HGP創英角ﾎﾟｯﾌﾟ体" w:hint="eastAsia"/>
          <w:sz w:val="72"/>
          <w:szCs w:val="72"/>
        </w:rPr>
        <w:t>行動しよう　消費者の未来へ</w:t>
      </w:r>
    </w:p>
    <w:p w:rsidR="00886E07" w:rsidRPr="00047919" w:rsidRDefault="00886E07" w:rsidP="00B137AF">
      <w:pPr>
        <w:spacing w:line="320" w:lineRule="exact"/>
        <w:jc w:val="left"/>
        <w:rPr>
          <w:rFonts w:ascii="ＭＳ ゴシック" w:eastAsia="ＭＳ ゴシック" w:hAnsi="ＭＳ ゴシック"/>
          <w:sz w:val="24"/>
          <w:szCs w:val="24"/>
        </w:rPr>
      </w:pPr>
      <w:r>
        <w:rPr>
          <w:rFonts w:ascii="HGP創英角ﾎﾟｯﾌﾟ体" w:eastAsia="HGP創英角ﾎﾟｯﾌﾟ体" w:hAnsi="HGP創英角ﾎﾟｯﾌﾟ体" w:hint="eastAsia"/>
          <w:sz w:val="36"/>
          <w:szCs w:val="36"/>
        </w:rPr>
        <w:t xml:space="preserve">　</w:t>
      </w:r>
      <w:r w:rsidRPr="00047919">
        <w:rPr>
          <w:rFonts w:ascii="ＭＳ ゴシック" w:eastAsia="ＭＳ ゴシック" w:hAnsi="ＭＳ ゴシック" w:hint="eastAsia"/>
          <w:sz w:val="24"/>
          <w:szCs w:val="24"/>
        </w:rPr>
        <w:t>今日の複雑多様化する消費者問題の被害に遭わないための自立支援にとどまらず「水戸市消費生活条例」に掲げた公正で持続可能な社会「消費者市民社会」の形成に参画する消費者市民の養成をめざし、幅広い学習の場を提供</w:t>
      </w:r>
      <w:r w:rsidR="001D0593" w:rsidRPr="00047919">
        <w:rPr>
          <w:rFonts w:ascii="ＭＳ ゴシック" w:eastAsia="ＭＳ ゴシック" w:hAnsi="ＭＳ ゴシック" w:hint="eastAsia"/>
          <w:sz w:val="24"/>
          <w:szCs w:val="24"/>
        </w:rPr>
        <w:t>します</w:t>
      </w:r>
      <w:r w:rsidRPr="00047919">
        <w:rPr>
          <w:rFonts w:ascii="ＭＳ ゴシック" w:eastAsia="ＭＳ ゴシック" w:hAnsi="ＭＳ ゴシック" w:hint="eastAsia"/>
          <w:sz w:val="24"/>
          <w:szCs w:val="24"/>
        </w:rPr>
        <w:t>。</w:t>
      </w:r>
    </w:p>
    <w:p w:rsidR="001D0593" w:rsidRDefault="00886E07" w:rsidP="00B137AF">
      <w:pPr>
        <w:spacing w:line="320" w:lineRule="exact"/>
        <w:jc w:val="left"/>
        <w:rPr>
          <w:rFonts w:ascii="ＭＳ ゴシック" w:eastAsia="ＭＳ ゴシック" w:hAnsi="ＭＳ ゴシック"/>
          <w:sz w:val="24"/>
          <w:szCs w:val="24"/>
        </w:rPr>
      </w:pPr>
      <w:r w:rsidRPr="00047919">
        <w:rPr>
          <w:rFonts w:ascii="ＭＳ ゴシック" w:eastAsia="ＭＳ ゴシック" w:hAnsi="ＭＳ ゴシック" w:hint="eastAsia"/>
          <w:sz w:val="24"/>
          <w:szCs w:val="24"/>
        </w:rPr>
        <w:t xml:space="preserve">　</w:t>
      </w:r>
    </w:p>
    <w:p w:rsidR="00EF4791" w:rsidRPr="00B137AF" w:rsidRDefault="00EF4791" w:rsidP="00B137AF">
      <w:pPr>
        <w:spacing w:line="320" w:lineRule="exact"/>
        <w:jc w:val="left"/>
        <w:rPr>
          <w:rFonts w:ascii="ＭＳ ゴシック" w:eastAsia="ＭＳ ゴシック" w:hAnsi="ＭＳ ゴシック" w:hint="eastAsia"/>
          <w:sz w:val="28"/>
          <w:szCs w:val="28"/>
        </w:rPr>
      </w:pPr>
      <w:bookmarkStart w:id="0" w:name="_GoBack"/>
      <w:bookmarkEnd w:id="0"/>
    </w:p>
    <w:p w:rsidR="001D0593" w:rsidRDefault="001D0593" w:rsidP="001D0593">
      <w:pPr>
        <w:spacing w:line="400" w:lineRule="exact"/>
        <w:jc w:val="left"/>
        <w:rPr>
          <w:rFonts w:ascii="ＭＳ ゴシック" w:eastAsia="ＭＳ ゴシック" w:hAnsi="ＭＳ ゴシック"/>
          <w:sz w:val="36"/>
          <w:szCs w:val="36"/>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C6"/>
          </mc:Choice>
          <mc:Fallback>
            <w:t>◆</w:t>
          </mc:Fallback>
        </mc:AlternateContent>
      </w:r>
      <w:r>
        <w:rPr>
          <w:rFonts w:ascii="ＭＳ ゴシック" w:eastAsia="ＭＳ ゴシック" w:hAnsi="ＭＳ ゴシック" w:hint="eastAsia"/>
          <w:sz w:val="36"/>
          <w:szCs w:val="36"/>
        </w:rPr>
        <w:t>定員　50名</w:t>
      </w:r>
      <w:r w:rsidR="002952CA">
        <w:rPr>
          <w:rFonts w:ascii="ＭＳ ゴシック" w:eastAsia="ＭＳ ゴシック" w:hAnsi="ＭＳ ゴシック" w:hint="eastAsia"/>
          <w:sz w:val="36"/>
          <w:szCs w:val="36"/>
        </w:rPr>
        <w:t xml:space="preserve"> （託児つき）</w:t>
      </w:r>
    </w:p>
    <w:p w:rsidR="001D0593" w:rsidRDefault="001D0593" w:rsidP="001D0593">
      <w:pPr>
        <w:spacing w:line="400" w:lineRule="exact"/>
        <w:jc w:val="left"/>
        <w:rPr>
          <w:rFonts w:ascii="ＭＳ ゴシック" w:eastAsia="ＭＳ ゴシック" w:hAnsi="ＭＳ ゴシック"/>
          <w:sz w:val="36"/>
          <w:szCs w:val="36"/>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C6"/>
          </mc:Choice>
          <mc:Fallback>
            <w:t>◆</w:t>
          </mc:Fallback>
        </mc:AlternateContent>
      </w:r>
      <w:r>
        <w:rPr>
          <w:rFonts w:ascii="ＭＳ ゴシック" w:eastAsia="ＭＳ ゴシック" w:hAnsi="ＭＳ ゴシック" w:hint="eastAsia"/>
          <w:sz w:val="36"/>
          <w:szCs w:val="36"/>
        </w:rPr>
        <w:t xml:space="preserve">時間　</w:t>
      </w:r>
      <w:r w:rsidR="00B137AF">
        <w:rPr>
          <w:rFonts w:ascii="ＭＳ ゴシック" w:eastAsia="ＭＳ ゴシック" w:hAnsi="ＭＳ ゴシック" w:hint="eastAsia"/>
          <w:sz w:val="36"/>
          <w:szCs w:val="36"/>
        </w:rPr>
        <w:t>午前</w:t>
      </w:r>
      <w:r>
        <w:rPr>
          <w:rFonts w:ascii="ＭＳ ゴシック" w:eastAsia="ＭＳ ゴシック" w:hAnsi="ＭＳ ゴシック" w:hint="eastAsia"/>
          <w:sz w:val="36"/>
          <w:szCs w:val="36"/>
        </w:rPr>
        <w:t xml:space="preserve">　10:00～12:00　</w:t>
      </w:r>
      <w:r w:rsidR="00B137AF">
        <w:rPr>
          <w:rFonts w:ascii="ＭＳ ゴシック" w:eastAsia="ＭＳ ゴシック" w:hAnsi="ＭＳ ゴシック" w:hint="eastAsia"/>
          <w:sz w:val="36"/>
          <w:szCs w:val="36"/>
        </w:rPr>
        <w:t>午後</w:t>
      </w:r>
      <w:r>
        <w:rPr>
          <w:rFonts w:ascii="ＭＳ ゴシック" w:eastAsia="ＭＳ ゴシック" w:hAnsi="ＭＳ ゴシック" w:hint="eastAsia"/>
          <w:sz w:val="36"/>
          <w:szCs w:val="36"/>
        </w:rPr>
        <w:t xml:space="preserve">　13:00～15:00</w:t>
      </w:r>
    </w:p>
    <w:p w:rsidR="001D0593" w:rsidRDefault="001D0593" w:rsidP="001D0593">
      <w:pPr>
        <w:spacing w:line="400" w:lineRule="exact"/>
        <w:jc w:val="left"/>
        <w:rPr>
          <w:rFonts w:ascii="ＭＳ ゴシック" w:eastAsia="ＭＳ ゴシック" w:hAnsi="ＭＳ ゴシック"/>
          <w:sz w:val="36"/>
          <w:szCs w:val="36"/>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C6"/>
          </mc:Choice>
          <mc:Fallback>
            <w:t>◆</w:t>
          </mc:Fallback>
        </mc:AlternateContent>
      </w:r>
      <w:r>
        <w:rPr>
          <w:rFonts w:ascii="ＭＳ ゴシック" w:eastAsia="ＭＳ ゴシック" w:hAnsi="ＭＳ ゴシック" w:hint="eastAsia"/>
          <w:sz w:val="36"/>
          <w:szCs w:val="36"/>
        </w:rPr>
        <w:t>場所　みと文化交流プラザ</w:t>
      </w:r>
      <w:r w:rsidR="00177179" w:rsidRPr="00177179">
        <w:rPr>
          <w:rFonts w:ascii="ＭＳ ゴシック" w:eastAsia="ＭＳ ゴシック" w:hAnsi="ＭＳ ゴシック" w:hint="eastAsia"/>
          <w:sz w:val="28"/>
          <w:szCs w:val="28"/>
        </w:rPr>
        <w:t>（水戸市五軒町1-2-12）</w:t>
      </w:r>
      <w:r>
        <w:rPr>
          <w:rFonts w:ascii="ＭＳ ゴシック" w:eastAsia="ＭＳ ゴシック" w:hAnsi="ＭＳ ゴシック" w:hint="eastAsia"/>
          <w:sz w:val="36"/>
          <w:szCs w:val="36"/>
        </w:rPr>
        <w:t xml:space="preserve">　２F　201号室</w:t>
      </w:r>
    </w:p>
    <w:tbl>
      <w:tblPr>
        <w:tblStyle w:val="a3"/>
        <w:tblpPr w:leftFromText="142" w:rightFromText="142" w:vertAnchor="page" w:horzAnchor="margin" w:tblpXSpec="center" w:tblpY="6661"/>
        <w:tblW w:w="10916" w:type="dxa"/>
        <w:tblLook w:val="04A0" w:firstRow="1" w:lastRow="0" w:firstColumn="1" w:lastColumn="0" w:noHBand="0" w:noVBand="1"/>
      </w:tblPr>
      <w:tblGrid>
        <w:gridCol w:w="1271"/>
        <w:gridCol w:w="5528"/>
        <w:gridCol w:w="4117"/>
      </w:tblGrid>
      <w:tr w:rsidR="000D6815" w:rsidTr="000D6815">
        <w:tc>
          <w:tcPr>
            <w:tcW w:w="1271" w:type="dxa"/>
          </w:tcPr>
          <w:p w:rsidR="000D6815" w:rsidRPr="00E63F50" w:rsidRDefault="000D6815" w:rsidP="000D6815">
            <w:pPr>
              <w:spacing w:line="400" w:lineRule="exact"/>
              <w:jc w:val="center"/>
              <w:rPr>
                <w:rFonts w:ascii="ＭＳ ゴシック" w:eastAsia="ＭＳ ゴシック" w:hAnsi="ＭＳ ゴシック"/>
                <w:b/>
                <w:sz w:val="24"/>
                <w:szCs w:val="24"/>
              </w:rPr>
            </w:pPr>
            <w:r w:rsidRPr="00E63F50">
              <w:rPr>
                <w:rFonts w:ascii="ＭＳ ゴシック" w:eastAsia="ＭＳ ゴシック" w:hAnsi="ＭＳ ゴシック" w:hint="eastAsia"/>
                <w:b/>
                <w:sz w:val="24"/>
                <w:szCs w:val="24"/>
              </w:rPr>
              <w:t>期　日</w:t>
            </w:r>
          </w:p>
        </w:tc>
        <w:tc>
          <w:tcPr>
            <w:tcW w:w="5528" w:type="dxa"/>
          </w:tcPr>
          <w:p w:rsidR="000D6815" w:rsidRPr="00E63F50" w:rsidRDefault="000D6815" w:rsidP="000D6815">
            <w:pPr>
              <w:spacing w:line="400" w:lineRule="exact"/>
              <w:jc w:val="center"/>
              <w:rPr>
                <w:rFonts w:ascii="ＭＳ ゴシック" w:eastAsia="ＭＳ ゴシック" w:hAnsi="ＭＳ ゴシック"/>
                <w:b/>
                <w:sz w:val="24"/>
                <w:szCs w:val="24"/>
              </w:rPr>
            </w:pPr>
            <w:r w:rsidRPr="00E63F50">
              <w:rPr>
                <w:rFonts w:ascii="ＭＳ ゴシック" w:eastAsia="ＭＳ ゴシック" w:hAnsi="ＭＳ ゴシック" w:hint="eastAsia"/>
                <w:b/>
                <w:sz w:val="24"/>
                <w:szCs w:val="24"/>
              </w:rPr>
              <w:t>講　義　内　容</w:t>
            </w:r>
          </w:p>
        </w:tc>
        <w:tc>
          <w:tcPr>
            <w:tcW w:w="4117" w:type="dxa"/>
          </w:tcPr>
          <w:p w:rsidR="000D6815" w:rsidRPr="00E63F50" w:rsidRDefault="000D6815" w:rsidP="000D6815">
            <w:pPr>
              <w:spacing w:line="400" w:lineRule="exact"/>
              <w:jc w:val="center"/>
              <w:rPr>
                <w:rFonts w:ascii="ＭＳ ゴシック" w:eastAsia="ＭＳ ゴシック" w:hAnsi="ＭＳ ゴシック"/>
                <w:b/>
                <w:sz w:val="24"/>
                <w:szCs w:val="24"/>
              </w:rPr>
            </w:pPr>
            <w:r w:rsidRPr="00E63F50">
              <w:rPr>
                <w:rFonts w:ascii="ＭＳ ゴシック" w:eastAsia="ＭＳ ゴシック" w:hAnsi="ＭＳ ゴシック" w:hint="eastAsia"/>
                <w:b/>
                <w:sz w:val="24"/>
                <w:szCs w:val="24"/>
              </w:rPr>
              <w:t>講　師</w:t>
            </w:r>
          </w:p>
        </w:tc>
      </w:tr>
      <w:tr w:rsidR="000D6815" w:rsidTr="000D6815">
        <w:tc>
          <w:tcPr>
            <w:tcW w:w="1271" w:type="dxa"/>
            <w:vMerge w:val="restart"/>
          </w:tcPr>
          <w:p w:rsidR="000D6815" w:rsidRPr="00047919" w:rsidRDefault="000D6815" w:rsidP="000D6815">
            <w:pPr>
              <w:spacing w:line="400" w:lineRule="exact"/>
              <w:jc w:val="left"/>
              <w:rPr>
                <w:rFonts w:ascii="ＭＳ ゴシック" w:eastAsia="ＭＳ ゴシック" w:hAnsi="ＭＳ ゴシック"/>
                <w:sz w:val="32"/>
                <w:szCs w:val="32"/>
              </w:rPr>
            </w:pPr>
            <w:r w:rsidRPr="00047919">
              <w:rPr>
                <w:rFonts w:ascii="ＭＳ ゴシック" w:eastAsia="ＭＳ ゴシック" w:hAnsi="ＭＳ ゴシック" w:hint="eastAsia"/>
                <w:sz w:val="32"/>
                <w:szCs w:val="32"/>
              </w:rPr>
              <w:t>9</w:t>
            </w:r>
            <w:r w:rsidRPr="00047919">
              <w:rPr>
                <w:rFonts w:ascii="ＭＳ ゴシック" w:eastAsia="ＭＳ ゴシック" w:hAnsi="ＭＳ ゴシック"/>
                <w:sz w:val="32"/>
                <w:szCs w:val="32"/>
              </w:rPr>
              <w:t>/16</w:t>
            </w:r>
          </w:p>
          <w:p w:rsidR="000D6815" w:rsidRPr="00047919" w:rsidRDefault="000D6815" w:rsidP="000D6815">
            <w:pPr>
              <w:spacing w:line="400" w:lineRule="exact"/>
              <w:jc w:val="left"/>
              <w:rPr>
                <w:rFonts w:ascii="ＭＳ ゴシック" w:eastAsia="ＭＳ ゴシック" w:hAnsi="ＭＳ ゴシック"/>
                <w:sz w:val="32"/>
                <w:szCs w:val="32"/>
              </w:rPr>
            </w:pPr>
            <w:r w:rsidRPr="00047919">
              <w:rPr>
                <w:rFonts w:ascii="ＭＳ ゴシック" w:eastAsia="ＭＳ ゴシック" w:hAnsi="ＭＳ ゴシック" w:hint="eastAsia"/>
                <w:sz w:val="32"/>
                <w:szCs w:val="32"/>
              </w:rPr>
              <w:t>（土）</w:t>
            </w:r>
          </w:p>
        </w:tc>
        <w:tc>
          <w:tcPr>
            <w:tcW w:w="5528" w:type="dxa"/>
          </w:tcPr>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開校式</w:t>
            </w:r>
            <w:r>
              <w:rPr>
                <w:rFonts w:ascii="ＭＳ ゴシック" w:eastAsia="ＭＳ ゴシック" w:hAnsi="ＭＳ ゴシック" w:hint="eastAsia"/>
                <w:szCs w:val="21"/>
              </w:rPr>
              <w:t>、学長挨拶、オリエンテーション</w:t>
            </w:r>
          </w:p>
          <w:p w:rsidR="002952CA"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消費者市民社会を目指して</w:t>
            </w:r>
          </w:p>
          <w:p w:rsidR="000D6815" w:rsidRPr="00B137AF" w:rsidRDefault="000D6815" w:rsidP="002952CA">
            <w:pPr>
              <w:spacing w:line="400" w:lineRule="exact"/>
              <w:jc w:val="center"/>
              <w:rPr>
                <w:rFonts w:ascii="ＭＳ ゴシック" w:eastAsia="ＭＳ ゴシック" w:hAnsi="ＭＳ ゴシック"/>
                <w:szCs w:val="21"/>
              </w:rPr>
            </w:pPr>
            <w:r w:rsidRPr="00B137AF">
              <w:rPr>
                <w:rFonts w:ascii="ＭＳ ゴシック" w:eastAsia="ＭＳ ゴシック" w:hAnsi="ＭＳ ゴシック" w:hint="eastAsia"/>
                <w:szCs w:val="21"/>
              </w:rPr>
              <w:t>～水戸市消費者行政の取組み</w:t>
            </w:r>
            <w:r>
              <w:rPr>
                <w:rFonts w:ascii="ＭＳ ゴシック" w:eastAsia="ＭＳ ゴシック" w:hAnsi="ＭＳ ゴシック" w:hint="eastAsia"/>
                <w:szCs w:val="21"/>
              </w:rPr>
              <w:t>～</w:t>
            </w:r>
          </w:p>
        </w:tc>
        <w:tc>
          <w:tcPr>
            <w:tcW w:w="4117" w:type="dxa"/>
          </w:tcPr>
          <w:p w:rsidR="000D6815"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水戸市長 高橋靖氏</w:t>
            </w:r>
          </w:p>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水戸市市民生活課</w:t>
            </w:r>
          </w:p>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水戸市消費生活センター</w:t>
            </w:r>
          </w:p>
        </w:tc>
      </w:tr>
      <w:tr w:rsidR="000D6815" w:rsidTr="000D6815">
        <w:tc>
          <w:tcPr>
            <w:tcW w:w="1271" w:type="dxa"/>
            <w:vMerge/>
          </w:tcPr>
          <w:p w:rsidR="000D6815" w:rsidRPr="00047919" w:rsidRDefault="000D6815" w:rsidP="000D6815">
            <w:pPr>
              <w:spacing w:line="400" w:lineRule="exact"/>
              <w:jc w:val="left"/>
              <w:rPr>
                <w:rFonts w:ascii="ＭＳ ゴシック" w:eastAsia="ＭＳ ゴシック" w:hAnsi="ＭＳ ゴシック"/>
                <w:sz w:val="32"/>
                <w:szCs w:val="32"/>
              </w:rPr>
            </w:pPr>
          </w:p>
        </w:tc>
        <w:tc>
          <w:tcPr>
            <w:tcW w:w="5528" w:type="dxa"/>
          </w:tcPr>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ニセサイト・通販サイト詐欺の被害防止策</w:t>
            </w:r>
          </w:p>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くらしの中の製品事故</w:t>
            </w:r>
          </w:p>
        </w:tc>
        <w:tc>
          <w:tcPr>
            <w:tcW w:w="4117" w:type="dxa"/>
          </w:tcPr>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県警本部サイバー犯罪対策</w:t>
            </w:r>
            <w:r>
              <w:rPr>
                <w:rFonts w:ascii="ＭＳ ゴシック" w:eastAsia="ＭＳ ゴシック" w:hAnsi="ＭＳ ゴシック" w:hint="eastAsia"/>
                <w:szCs w:val="21"/>
              </w:rPr>
              <w:t>課</w:t>
            </w:r>
          </w:p>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国民生活センター</w:t>
            </w:r>
            <w:r>
              <w:rPr>
                <w:rFonts w:ascii="ＭＳ ゴシック" w:eastAsia="ＭＳ ゴシック" w:hAnsi="ＭＳ ゴシック" w:hint="eastAsia"/>
                <w:szCs w:val="21"/>
              </w:rPr>
              <w:t xml:space="preserve"> </w:t>
            </w:r>
            <w:r w:rsidRPr="00B137AF">
              <w:rPr>
                <w:rFonts w:ascii="ＭＳ ゴシック" w:eastAsia="ＭＳ ゴシック" w:hAnsi="ＭＳ ゴシック" w:hint="eastAsia"/>
                <w:szCs w:val="21"/>
              </w:rPr>
              <w:t>商品テスト部</w:t>
            </w:r>
          </w:p>
        </w:tc>
      </w:tr>
      <w:tr w:rsidR="000D6815" w:rsidTr="000D6815">
        <w:tc>
          <w:tcPr>
            <w:tcW w:w="1271" w:type="dxa"/>
            <w:vMerge w:val="restart"/>
          </w:tcPr>
          <w:p w:rsidR="000D6815" w:rsidRPr="00047919" w:rsidRDefault="000D6815" w:rsidP="000D6815">
            <w:pPr>
              <w:spacing w:line="400" w:lineRule="exact"/>
              <w:jc w:val="left"/>
              <w:rPr>
                <w:rFonts w:ascii="ＭＳ ゴシック" w:eastAsia="ＭＳ ゴシック" w:hAnsi="ＭＳ ゴシック"/>
                <w:sz w:val="32"/>
                <w:szCs w:val="32"/>
              </w:rPr>
            </w:pPr>
            <w:r w:rsidRPr="00047919">
              <w:rPr>
                <w:rFonts w:ascii="ＭＳ ゴシック" w:eastAsia="ＭＳ ゴシック" w:hAnsi="ＭＳ ゴシック" w:hint="eastAsia"/>
                <w:sz w:val="32"/>
                <w:szCs w:val="32"/>
              </w:rPr>
              <w:t>10/7</w:t>
            </w:r>
          </w:p>
          <w:p w:rsidR="000D6815" w:rsidRPr="00047919" w:rsidRDefault="000D6815" w:rsidP="000D6815">
            <w:pPr>
              <w:spacing w:line="400" w:lineRule="exact"/>
              <w:jc w:val="left"/>
              <w:rPr>
                <w:rFonts w:ascii="ＭＳ ゴシック" w:eastAsia="ＭＳ ゴシック" w:hAnsi="ＭＳ ゴシック"/>
                <w:sz w:val="32"/>
                <w:szCs w:val="32"/>
              </w:rPr>
            </w:pPr>
            <w:r w:rsidRPr="00047919">
              <w:rPr>
                <w:rFonts w:ascii="ＭＳ ゴシック" w:eastAsia="ＭＳ ゴシック" w:hAnsi="ＭＳ ゴシック" w:hint="eastAsia"/>
                <w:sz w:val="32"/>
                <w:szCs w:val="32"/>
              </w:rPr>
              <w:t>（土）</w:t>
            </w:r>
          </w:p>
        </w:tc>
        <w:tc>
          <w:tcPr>
            <w:tcW w:w="5528" w:type="dxa"/>
          </w:tcPr>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飲食品と産地ブランド～茨城県のブランドを求めて～</w:t>
            </w:r>
          </w:p>
        </w:tc>
        <w:tc>
          <w:tcPr>
            <w:tcW w:w="4117" w:type="dxa"/>
          </w:tcPr>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茨城大学人文社会科学部教授</w:t>
            </w:r>
            <w:r>
              <w:rPr>
                <w:rFonts w:ascii="ＭＳ ゴシック" w:eastAsia="ＭＳ ゴシック" w:hAnsi="ＭＳ ゴシック" w:hint="eastAsia"/>
                <w:szCs w:val="21"/>
              </w:rPr>
              <w:t xml:space="preserve"> </w:t>
            </w:r>
            <w:r w:rsidRPr="00B137AF">
              <w:rPr>
                <w:rFonts w:ascii="ＭＳ ゴシック" w:eastAsia="ＭＳ ゴシック" w:hAnsi="ＭＳ ゴシック" w:hint="eastAsia"/>
                <w:szCs w:val="21"/>
              </w:rPr>
              <w:t>荒木雅也</w:t>
            </w:r>
            <w:r>
              <w:rPr>
                <w:rFonts w:ascii="ＭＳ ゴシック" w:eastAsia="ＭＳ ゴシック" w:hAnsi="ＭＳ ゴシック" w:hint="eastAsia"/>
                <w:szCs w:val="21"/>
              </w:rPr>
              <w:t xml:space="preserve">氏　　</w:t>
            </w:r>
          </w:p>
        </w:tc>
      </w:tr>
      <w:tr w:rsidR="000D6815" w:rsidTr="000D6815">
        <w:tc>
          <w:tcPr>
            <w:tcW w:w="1271" w:type="dxa"/>
            <w:vMerge/>
          </w:tcPr>
          <w:p w:rsidR="000D6815" w:rsidRPr="00047919" w:rsidRDefault="000D6815" w:rsidP="000D6815">
            <w:pPr>
              <w:spacing w:line="400" w:lineRule="exact"/>
              <w:jc w:val="left"/>
              <w:rPr>
                <w:rFonts w:ascii="ＭＳ ゴシック" w:eastAsia="ＭＳ ゴシック" w:hAnsi="ＭＳ ゴシック"/>
                <w:sz w:val="32"/>
                <w:szCs w:val="32"/>
              </w:rPr>
            </w:pPr>
          </w:p>
        </w:tc>
        <w:tc>
          <w:tcPr>
            <w:tcW w:w="5528" w:type="dxa"/>
          </w:tcPr>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考えよう！水戸市のごみ</w:t>
            </w:r>
          </w:p>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「もったいない」食品ロスを削減しよう</w:t>
            </w:r>
          </w:p>
        </w:tc>
        <w:tc>
          <w:tcPr>
            <w:tcW w:w="4117" w:type="dxa"/>
          </w:tcPr>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水戸市ごみ対策課</w:t>
            </w:r>
          </w:p>
          <w:p w:rsidR="000D6815" w:rsidRPr="00B137AF" w:rsidRDefault="000D6815" w:rsidP="000D6815">
            <w:pPr>
              <w:spacing w:line="400" w:lineRule="exact"/>
              <w:jc w:val="left"/>
              <w:rPr>
                <w:rFonts w:ascii="ＭＳ ゴシック" w:eastAsia="ＭＳ ゴシック" w:hAnsi="ＭＳ ゴシック"/>
                <w:szCs w:val="21"/>
              </w:rPr>
            </w:pPr>
            <w:r w:rsidRPr="00B137AF">
              <w:rPr>
                <w:rFonts w:ascii="ＭＳ ゴシック" w:eastAsia="ＭＳ ゴシック" w:hAnsi="ＭＳ ゴシック" w:hint="eastAsia"/>
                <w:szCs w:val="21"/>
              </w:rPr>
              <w:t>消費生活専門相談員</w:t>
            </w:r>
            <w:r>
              <w:rPr>
                <w:rFonts w:ascii="ＭＳ ゴシック" w:eastAsia="ＭＳ ゴシック" w:hAnsi="ＭＳ ゴシック" w:hint="eastAsia"/>
                <w:szCs w:val="21"/>
              </w:rPr>
              <w:t xml:space="preserve"> </w:t>
            </w:r>
            <w:r w:rsidRPr="00B137AF">
              <w:rPr>
                <w:rFonts w:ascii="ＭＳ ゴシック" w:eastAsia="ＭＳ ゴシック" w:hAnsi="ＭＳ ゴシック" w:hint="eastAsia"/>
                <w:szCs w:val="21"/>
              </w:rPr>
              <w:t>松本由美子</w:t>
            </w:r>
            <w:r>
              <w:rPr>
                <w:rFonts w:ascii="ＭＳ ゴシック" w:eastAsia="ＭＳ ゴシック" w:hAnsi="ＭＳ ゴシック" w:hint="eastAsia"/>
                <w:szCs w:val="21"/>
              </w:rPr>
              <w:t>氏</w:t>
            </w:r>
          </w:p>
        </w:tc>
      </w:tr>
      <w:tr w:rsidR="000D6815" w:rsidTr="000D6815">
        <w:tc>
          <w:tcPr>
            <w:tcW w:w="1271" w:type="dxa"/>
            <w:vMerge w:val="restart"/>
          </w:tcPr>
          <w:p w:rsidR="000D6815" w:rsidRPr="00047919" w:rsidRDefault="000D6815" w:rsidP="000D6815">
            <w:pPr>
              <w:spacing w:line="400" w:lineRule="exact"/>
              <w:jc w:val="left"/>
              <w:rPr>
                <w:rFonts w:ascii="ＭＳ ゴシック" w:eastAsia="ＭＳ ゴシック" w:hAnsi="ＭＳ ゴシック"/>
                <w:sz w:val="32"/>
                <w:szCs w:val="32"/>
              </w:rPr>
            </w:pPr>
            <w:r w:rsidRPr="00047919">
              <w:rPr>
                <w:rFonts w:ascii="ＭＳ ゴシック" w:eastAsia="ＭＳ ゴシック" w:hAnsi="ＭＳ ゴシック" w:hint="eastAsia"/>
                <w:sz w:val="32"/>
                <w:szCs w:val="32"/>
              </w:rPr>
              <w:t>10/14</w:t>
            </w:r>
          </w:p>
          <w:p w:rsidR="000D6815" w:rsidRPr="00047919" w:rsidRDefault="000D6815" w:rsidP="000D6815">
            <w:pPr>
              <w:spacing w:line="400" w:lineRule="exact"/>
              <w:jc w:val="left"/>
              <w:rPr>
                <w:rFonts w:ascii="ＭＳ ゴシック" w:eastAsia="ＭＳ ゴシック" w:hAnsi="ＭＳ ゴシック"/>
                <w:sz w:val="32"/>
                <w:szCs w:val="32"/>
              </w:rPr>
            </w:pPr>
            <w:r w:rsidRPr="00047919">
              <w:rPr>
                <w:rFonts w:ascii="ＭＳ ゴシック" w:eastAsia="ＭＳ ゴシック" w:hAnsi="ＭＳ ゴシック" w:hint="eastAsia"/>
                <w:sz w:val="32"/>
                <w:szCs w:val="32"/>
              </w:rPr>
              <w:t>（土）</w:t>
            </w:r>
          </w:p>
        </w:tc>
        <w:tc>
          <w:tcPr>
            <w:tcW w:w="5528" w:type="dxa"/>
          </w:tcPr>
          <w:p w:rsidR="000D6815" w:rsidRPr="00B137AF"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金融商品の基礎知識とリスクの話</w:t>
            </w:r>
          </w:p>
        </w:tc>
        <w:tc>
          <w:tcPr>
            <w:tcW w:w="4117" w:type="dxa"/>
          </w:tcPr>
          <w:p w:rsidR="000D6815" w:rsidRPr="00B137AF"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弁護士 足立勇人氏</w:t>
            </w:r>
          </w:p>
        </w:tc>
      </w:tr>
      <w:tr w:rsidR="000D6815" w:rsidTr="000D6815">
        <w:tc>
          <w:tcPr>
            <w:tcW w:w="1271" w:type="dxa"/>
            <w:vMerge/>
          </w:tcPr>
          <w:p w:rsidR="000D6815" w:rsidRPr="00047919" w:rsidRDefault="000D6815" w:rsidP="000D6815">
            <w:pPr>
              <w:spacing w:line="400" w:lineRule="exact"/>
              <w:jc w:val="left"/>
              <w:rPr>
                <w:rFonts w:ascii="ＭＳ ゴシック" w:eastAsia="ＭＳ ゴシック" w:hAnsi="ＭＳ ゴシック"/>
                <w:sz w:val="32"/>
                <w:szCs w:val="32"/>
              </w:rPr>
            </w:pPr>
          </w:p>
        </w:tc>
        <w:tc>
          <w:tcPr>
            <w:tcW w:w="5528" w:type="dxa"/>
          </w:tcPr>
          <w:p w:rsidR="000D6815" w:rsidRPr="00B137AF"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くすりはなぜ効くのか</w:t>
            </w:r>
          </w:p>
        </w:tc>
        <w:tc>
          <w:tcPr>
            <w:tcW w:w="4117" w:type="dxa"/>
          </w:tcPr>
          <w:p w:rsidR="000D6815" w:rsidRPr="00B137AF"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県薬剤師会会長 根本清美氏　</w:t>
            </w:r>
          </w:p>
        </w:tc>
      </w:tr>
      <w:tr w:rsidR="000D6815" w:rsidTr="000D6815">
        <w:tc>
          <w:tcPr>
            <w:tcW w:w="1271" w:type="dxa"/>
            <w:vMerge w:val="restart"/>
          </w:tcPr>
          <w:p w:rsidR="000D6815" w:rsidRPr="00047919" w:rsidRDefault="000D6815" w:rsidP="000D6815">
            <w:pPr>
              <w:spacing w:line="400" w:lineRule="exact"/>
              <w:jc w:val="left"/>
              <w:rPr>
                <w:rFonts w:ascii="ＭＳ ゴシック" w:eastAsia="ＭＳ ゴシック" w:hAnsi="ＭＳ ゴシック"/>
                <w:sz w:val="32"/>
                <w:szCs w:val="32"/>
              </w:rPr>
            </w:pPr>
            <w:r w:rsidRPr="00047919">
              <w:rPr>
                <w:rFonts w:ascii="ＭＳ ゴシック" w:eastAsia="ＭＳ ゴシック" w:hAnsi="ＭＳ ゴシック" w:hint="eastAsia"/>
                <w:sz w:val="32"/>
                <w:szCs w:val="32"/>
              </w:rPr>
              <w:t>10/21</w:t>
            </w:r>
          </w:p>
          <w:p w:rsidR="000D6815" w:rsidRPr="000D6815" w:rsidRDefault="000D6815" w:rsidP="000D6815">
            <w:pPr>
              <w:spacing w:line="400" w:lineRule="exact"/>
              <w:jc w:val="left"/>
              <w:rPr>
                <w:rFonts w:ascii="ＭＳ ゴシック" w:eastAsia="ＭＳ ゴシック" w:hAnsi="ＭＳ ゴシック"/>
                <w:sz w:val="32"/>
                <w:szCs w:val="32"/>
              </w:rPr>
            </w:pPr>
            <w:r w:rsidRPr="00047919">
              <w:rPr>
                <w:rFonts w:ascii="ＭＳ ゴシック" w:eastAsia="ＭＳ ゴシック" w:hAnsi="ＭＳ ゴシック" w:hint="eastAsia"/>
                <w:sz w:val="32"/>
                <w:szCs w:val="32"/>
              </w:rPr>
              <w:t>（土）</w:t>
            </w:r>
          </w:p>
        </w:tc>
        <w:tc>
          <w:tcPr>
            <w:tcW w:w="5528" w:type="dxa"/>
            <w:tcBorders>
              <w:bottom w:val="single" w:sz="4" w:space="0" w:color="auto"/>
            </w:tcBorders>
          </w:tcPr>
          <w:p w:rsidR="000D6815" w:rsidRPr="00B137AF"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知っていますか？エシカル消費～チョコレートの秘密</w:t>
            </w:r>
          </w:p>
        </w:tc>
        <w:tc>
          <w:tcPr>
            <w:tcW w:w="4117" w:type="dxa"/>
            <w:tcBorders>
              <w:bottom w:val="single" w:sz="4" w:space="0" w:color="auto"/>
            </w:tcBorders>
          </w:tcPr>
          <w:p w:rsidR="000D6815" w:rsidRPr="00B137AF"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元県消費生活センター消費者教育支援員　米川久子氏</w:t>
            </w:r>
          </w:p>
        </w:tc>
      </w:tr>
      <w:tr w:rsidR="000D6815" w:rsidTr="000D6815">
        <w:trPr>
          <w:trHeight w:val="526"/>
        </w:trPr>
        <w:tc>
          <w:tcPr>
            <w:tcW w:w="1271" w:type="dxa"/>
            <w:vMerge/>
          </w:tcPr>
          <w:p w:rsidR="000D6815" w:rsidRPr="00047919" w:rsidRDefault="000D6815" w:rsidP="000D6815">
            <w:pPr>
              <w:spacing w:line="400" w:lineRule="exact"/>
              <w:jc w:val="left"/>
              <w:rPr>
                <w:rFonts w:ascii="ＭＳ ゴシック" w:eastAsia="ＭＳ ゴシック" w:hAnsi="ＭＳ ゴシック"/>
                <w:sz w:val="32"/>
                <w:szCs w:val="32"/>
              </w:rPr>
            </w:pPr>
          </w:p>
        </w:tc>
        <w:tc>
          <w:tcPr>
            <w:tcW w:w="5528" w:type="dxa"/>
            <w:shd w:val="clear" w:color="auto" w:fill="EAEAEA"/>
          </w:tcPr>
          <w:p w:rsidR="000D6815" w:rsidRPr="00047919" w:rsidRDefault="000D6815" w:rsidP="000D6815">
            <w:pPr>
              <w:spacing w:line="400" w:lineRule="exact"/>
              <w:jc w:val="left"/>
              <w:rPr>
                <w:rFonts w:ascii="ＭＳ ゴシック" w:eastAsia="ＭＳ ゴシック" w:hAnsi="ＭＳ ゴシック"/>
                <w:szCs w:val="21"/>
              </w:rPr>
            </w:pPr>
            <w:r w:rsidRPr="00047919">
              <w:rPr>
                <w:rFonts w:ascii="ＭＳ ゴシック" w:eastAsia="ＭＳ ゴシック" w:hAnsi="ＭＳ ゴシック" w:hint="eastAsia"/>
                <w:szCs w:val="21"/>
              </w:rPr>
              <w:t>一般公開　「情報リテラシーと地方紙の役割」</w:t>
            </w:r>
          </w:p>
        </w:tc>
        <w:tc>
          <w:tcPr>
            <w:tcW w:w="4117" w:type="dxa"/>
            <w:shd w:val="clear" w:color="auto" w:fill="EAEAEA"/>
          </w:tcPr>
          <w:p w:rsidR="000D6815" w:rsidRPr="00047919" w:rsidRDefault="000D6815" w:rsidP="000D6815">
            <w:pPr>
              <w:spacing w:line="400" w:lineRule="exact"/>
              <w:jc w:val="left"/>
              <w:rPr>
                <w:rFonts w:ascii="ＭＳ ゴシック" w:eastAsia="ＭＳ ゴシック" w:hAnsi="ＭＳ ゴシック"/>
                <w:szCs w:val="21"/>
              </w:rPr>
            </w:pPr>
            <w:r w:rsidRPr="00047919">
              <w:rPr>
                <w:rFonts w:ascii="ＭＳ ゴシック" w:eastAsia="ＭＳ ゴシック" w:hAnsi="ＭＳ ゴシック" w:hint="eastAsia"/>
                <w:szCs w:val="21"/>
              </w:rPr>
              <w:t>茨城新聞社社長 小田部卓氏</w:t>
            </w:r>
          </w:p>
        </w:tc>
      </w:tr>
      <w:tr w:rsidR="000D6815" w:rsidTr="000D6815">
        <w:tc>
          <w:tcPr>
            <w:tcW w:w="1271" w:type="dxa"/>
            <w:vMerge w:val="restart"/>
          </w:tcPr>
          <w:p w:rsidR="000D6815" w:rsidRPr="00047919" w:rsidRDefault="000D6815" w:rsidP="000D6815">
            <w:pPr>
              <w:spacing w:line="400" w:lineRule="exact"/>
              <w:jc w:val="left"/>
              <w:rPr>
                <w:rFonts w:ascii="ＭＳ ゴシック" w:eastAsia="ＭＳ ゴシック" w:hAnsi="ＭＳ ゴシック"/>
                <w:sz w:val="32"/>
                <w:szCs w:val="32"/>
              </w:rPr>
            </w:pPr>
            <w:r w:rsidRPr="00047919">
              <w:rPr>
                <w:rFonts w:ascii="ＭＳ ゴシック" w:eastAsia="ＭＳ ゴシック" w:hAnsi="ＭＳ ゴシック" w:hint="eastAsia"/>
                <w:sz w:val="32"/>
                <w:szCs w:val="32"/>
              </w:rPr>
              <w:t>10/28</w:t>
            </w:r>
          </w:p>
          <w:p w:rsidR="000D6815" w:rsidRPr="00047919" w:rsidRDefault="000D6815" w:rsidP="000D6815">
            <w:pPr>
              <w:spacing w:line="400" w:lineRule="exact"/>
              <w:jc w:val="left"/>
              <w:rPr>
                <w:rFonts w:ascii="ＭＳ ゴシック" w:eastAsia="ＭＳ ゴシック" w:hAnsi="ＭＳ ゴシック"/>
                <w:sz w:val="32"/>
                <w:szCs w:val="32"/>
              </w:rPr>
            </w:pPr>
            <w:r w:rsidRPr="00047919">
              <w:rPr>
                <w:rFonts w:ascii="ＭＳ ゴシック" w:eastAsia="ＭＳ ゴシック" w:hAnsi="ＭＳ ゴシック" w:hint="eastAsia"/>
                <w:sz w:val="32"/>
                <w:szCs w:val="32"/>
              </w:rPr>
              <w:t>（土）</w:t>
            </w:r>
          </w:p>
        </w:tc>
        <w:tc>
          <w:tcPr>
            <w:tcW w:w="5528" w:type="dxa"/>
          </w:tcPr>
          <w:p w:rsidR="000D6815" w:rsidRPr="00B137AF"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最近の消費者問題</w:t>
            </w:r>
          </w:p>
        </w:tc>
        <w:tc>
          <w:tcPr>
            <w:tcW w:w="4117" w:type="dxa"/>
          </w:tcPr>
          <w:p w:rsidR="000D6815" w:rsidRPr="00B137AF"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県弁護士会消費者問題対策委員会委員長　弁護士 中本義信氏</w:t>
            </w:r>
          </w:p>
        </w:tc>
      </w:tr>
      <w:tr w:rsidR="000D6815" w:rsidTr="000D6815">
        <w:tc>
          <w:tcPr>
            <w:tcW w:w="1271" w:type="dxa"/>
            <w:vMerge/>
          </w:tcPr>
          <w:p w:rsidR="000D6815" w:rsidRDefault="000D6815" w:rsidP="000D6815">
            <w:pPr>
              <w:spacing w:line="400" w:lineRule="exact"/>
              <w:jc w:val="left"/>
              <w:rPr>
                <w:rFonts w:ascii="ＭＳ ゴシック" w:eastAsia="ＭＳ ゴシック" w:hAnsi="ＭＳ ゴシック"/>
                <w:sz w:val="36"/>
                <w:szCs w:val="36"/>
              </w:rPr>
            </w:pPr>
          </w:p>
        </w:tc>
        <w:tc>
          <w:tcPr>
            <w:tcW w:w="5528" w:type="dxa"/>
          </w:tcPr>
          <w:p w:rsidR="000D6815"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学長講話「社会保障と市民のくらし」</w:t>
            </w:r>
          </w:p>
          <w:p w:rsidR="000D6815" w:rsidRDefault="000D6815" w:rsidP="000D6815">
            <w:pPr>
              <w:spacing w:line="4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～長寿社会を生きるには～</w:t>
            </w:r>
          </w:p>
          <w:p w:rsidR="000D6815" w:rsidRPr="00B137AF"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閉講式</w:t>
            </w:r>
          </w:p>
        </w:tc>
        <w:tc>
          <w:tcPr>
            <w:tcW w:w="4117" w:type="dxa"/>
          </w:tcPr>
          <w:p w:rsidR="000D6815" w:rsidRPr="00B137AF" w:rsidRDefault="000D6815" w:rsidP="000D6815">
            <w:pPr>
              <w:spacing w:line="40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水戸市長 高橋靖氏</w:t>
            </w:r>
          </w:p>
        </w:tc>
      </w:tr>
    </w:tbl>
    <w:p w:rsidR="000D6815" w:rsidRDefault="0045430F" w:rsidP="000D6815">
      <w:pPr>
        <w:spacing w:line="400" w:lineRule="exact"/>
        <w:jc w:val="right"/>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0D6815">
        <w:rPr>
          <w:rFonts w:ascii="ＭＳ ゴシック" w:eastAsia="ＭＳ ゴシック" w:hAnsi="ＭＳ ゴシック" w:hint="eastAsia"/>
          <w:sz w:val="36"/>
          <w:szCs w:val="36"/>
        </w:rPr>
        <w:t>10月21日の講演会のみ</w:t>
      </w:r>
      <w:r w:rsidR="00177179">
        <w:rPr>
          <w:rFonts w:ascii="ＭＳ ゴシック" w:eastAsia="ＭＳ ゴシック" w:hAnsi="ＭＳ ゴシック" w:hint="eastAsia"/>
          <w:sz w:val="36"/>
          <w:szCs w:val="36"/>
        </w:rPr>
        <w:t>６</w:t>
      </w:r>
      <w:r w:rsidR="000D6815">
        <w:rPr>
          <w:rFonts w:ascii="ＭＳ ゴシック" w:eastAsia="ＭＳ ゴシック" w:hAnsi="ＭＳ ゴシック" w:hint="eastAsia"/>
          <w:sz w:val="36"/>
          <w:szCs w:val="36"/>
        </w:rPr>
        <w:t>F　大会議室</w:t>
      </w:r>
    </w:p>
    <w:p w:rsidR="000D6815" w:rsidRDefault="000D6815" w:rsidP="001D0593">
      <w:pPr>
        <w:spacing w:line="400" w:lineRule="exact"/>
        <w:jc w:val="left"/>
        <w:rPr>
          <w:rFonts w:ascii="ＭＳ ゴシック" w:eastAsia="ＭＳ ゴシック" w:hAnsi="ＭＳ ゴシック"/>
          <w:sz w:val="36"/>
          <w:szCs w:val="36"/>
        </w:rPr>
      </w:pPr>
    </w:p>
    <w:p w:rsidR="0055732C" w:rsidRDefault="000D6815" w:rsidP="001D0593">
      <w:pPr>
        <w:spacing w:line="400" w:lineRule="exact"/>
        <w:jc w:val="left"/>
        <w:rPr>
          <w:rFonts w:ascii="ＭＳ ゴシック" w:eastAsia="ＭＳ ゴシック" w:hAnsi="ＭＳ ゴシック"/>
          <w:b/>
          <w:sz w:val="28"/>
          <w:szCs w:val="2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C6"/>
          </mc:Choice>
          <mc:Fallback>
            <w:t>◆</w:t>
          </mc:Fallback>
        </mc:AlternateContent>
      </w:r>
      <w:r>
        <w:rPr>
          <w:rFonts w:ascii="ＭＳ ゴシック" w:eastAsia="ＭＳ ゴシック" w:hAnsi="ＭＳ ゴシック" w:hint="eastAsia"/>
          <w:sz w:val="36"/>
          <w:szCs w:val="36"/>
        </w:rPr>
        <w:t>主催　水戸市消費生活センター</w:t>
      </w:r>
      <w:r w:rsidR="002952CA">
        <w:rPr>
          <w:rFonts w:ascii="ＭＳ ゴシック" w:eastAsia="ＭＳ ゴシック" w:hAnsi="ＭＳ ゴシック" w:hint="eastAsia"/>
          <w:sz w:val="36"/>
          <w:szCs w:val="36"/>
        </w:rPr>
        <w:t xml:space="preserve">　</w:t>
      </w:r>
      <w:r w:rsidR="002952CA" w:rsidRPr="002952CA">
        <w:rPr>
          <w:rFonts w:ascii="ＭＳ ゴシック" w:eastAsia="ＭＳ ゴシック" w:hAnsi="ＭＳ ゴシック" w:hint="eastAsia"/>
          <w:b/>
          <w:sz w:val="28"/>
          <w:szCs w:val="28"/>
        </w:rPr>
        <w:t xml:space="preserve">　</w:t>
      </w:r>
    </w:p>
    <w:p w:rsidR="000D6815" w:rsidRDefault="0055732C" w:rsidP="0055732C">
      <w:pPr>
        <w:spacing w:line="400" w:lineRule="exact"/>
        <w:ind w:firstLineChars="1300" w:firstLine="3654"/>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申込</w:t>
      </w:r>
      <w:r w:rsidRPr="002952CA">
        <w:rPr>
          <w:rFonts w:ascii="ＭＳ ゴシック" w:eastAsia="ＭＳ ゴシック" w:hAnsi="ＭＳ ゴシック" w:hint="eastAsia"/>
          <w:b/>
          <w:sz w:val="28"/>
          <w:szCs w:val="28"/>
        </w:rPr>
        <w:t>み先</w:t>
      </w:r>
      <w:r w:rsidR="002952CA" w:rsidRPr="002952CA">
        <w:rPr>
          <w:rFonts w:ascii="ＭＳ ゴシック" w:eastAsia="ＭＳ ゴシック" w:hAnsi="ＭＳ ゴシック" w:hint="eastAsia"/>
          <w:b/>
          <w:sz w:val="28"/>
          <w:szCs w:val="28"/>
        </w:rPr>
        <w:t>（</w:t>
      </w:r>
      <w:r w:rsidR="000D6815" w:rsidRPr="002952CA">
        <w:rPr>
          <w:rFonts w:ascii="ＭＳ ゴシック" w:eastAsia="ＭＳ ゴシック" w:hAnsi="ＭＳ ゴシック" w:hint="eastAsia"/>
          <w:b/>
          <w:sz w:val="28"/>
          <w:szCs w:val="28"/>
        </w:rPr>
        <w:t>TEL</w:t>
      </w:r>
      <w:r w:rsidR="002952CA" w:rsidRPr="002952CA">
        <w:rPr>
          <w:rFonts w:ascii="ＭＳ ゴシック" w:eastAsia="ＭＳ ゴシック" w:hAnsi="ＭＳ ゴシック"/>
          <w:b/>
          <w:sz w:val="28"/>
          <w:szCs w:val="28"/>
        </w:rPr>
        <w:t xml:space="preserve"> </w:t>
      </w:r>
      <w:r w:rsidR="000D6815" w:rsidRPr="002952CA">
        <w:rPr>
          <w:rFonts w:ascii="ＭＳ ゴシック" w:eastAsia="ＭＳ ゴシック" w:hAnsi="ＭＳ ゴシック" w:hint="eastAsia"/>
          <w:b/>
          <w:sz w:val="28"/>
          <w:szCs w:val="28"/>
        </w:rPr>
        <w:t>029-226-4194</w:t>
      </w:r>
      <w:r>
        <w:rPr>
          <w:rFonts w:ascii="ＭＳ ゴシック" w:eastAsia="ＭＳ ゴシック" w:hAnsi="ＭＳ ゴシック" w:hint="eastAsia"/>
          <w:b/>
          <w:sz w:val="28"/>
          <w:szCs w:val="28"/>
        </w:rPr>
        <w:t xml:space="preserve">　FAX　029-222-6826</w:t>
      </w:r>
      <w:r w:rsidR="000D6815" w:rsidRPr="002952CA">
        <w:rPr>
          <w:rFonts w:ascii="ＭＳ ゴシック" w:eastAsia="ＭＳ ゴシック" w:hAnsi="ＭＳ ゴシック" w:hint="eastAsia"/>
          <w:b/>
          <w:sz w:val="28"/>
          <w:szCs w:val="28"/>
        </w:rPr>
        <w:t>）</w:t>
      </w:r>
    </w:p>
    <w:p w:rsidR="001D0593" w:rsidRDefault="000D6815" w:rsidP="001D0593">
      <w:pPr>
        <w:spacing w:line="400" w:lineRule="exact"/>
        <w:jc w:val="left"/>
        <w:rPr>
          <w:rFonts w:ascii="ＭＳ ゴシック" w:eastAsia="ＭＳ ゴシック" w:hAnsi="ＭＳ ゴシック"/>
          <w:sz w:val="36"/>
          <w:szCs w:val="36"/>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C6"/>
          </mc:Choice>
          <mc:Fallback>
            <w:t>◆</w:t>
          </mc:Fallback>
        </mc:AlternateContent>
      </w:r>
      <w:r>
        <w:rPr>
          <w:rFonts w:ascii="ＭＳ ゴシック" w:eastAsia="ＭＳ ゴシック" w:hAnsi="ＭＳ ゴシック" w:hint="eastAsia"/>
          <w:sz w:val="36"/>
          <w:szCs w:val="36"/>
        </w:rPr>
        <w:t>共催　金融広報中央委員会</w:t>
      </w:r>
      <w:r w:rsidR="0045430F">
        <w:rPr>
          <w:rFonts w:ascii="ＭＳ ゴシック" w:eastAsia="ＭＳ ゴシック" w:hAnsi="ＭＳ ゴシック" w:hint="eastAsia"/>
          <w:sz w:val="36"/>
          <w:szCs w:val="36"/>
        </w:rPr>
        <w:t xml:space="preserve">　　　　　　　　</w:t>
      </w:r>
      <w:r w:rsidR="001D0593">
        <w:rPr>
          <w:rFonts w:ascii="ＭＳ ゴシック" w:eastAsia="ＭＳ ゴシック" w:hAnsi="ＭＳ ゴシック" w:hint="eastAsia"/>
          <w:sz w:val="36"/>
          <w:szCs w:val="36"/>
        </w:rPr>
        <w:t xml:space="preserve">　</w:t>
      </w:r>
    </w:p>
    <w:p w:rsidR="00D4239C" w:rsidRPr="00D4239C" w:rsidRDefault="00D4239C" w:rsidP="00D4239C">
      <w:pPr>
        <w:spacing w:line="460" w:lineRule="exact"/>
        <w:rPr>
          <w:rFonts w:ascii="ＭＳ ゴシック" w:eastAsia="ＭＳ ゴシック" w:hAnsi="ＭＳ ゴシック"/>
          <w:sz w:val="32"/>
          <w:szCs w:val="32"/>
        </w:rPr>
      </w:pPr>
      <w:r w:rsidRPr="00D4239C">
        <w:rPr>
          <w:rFonts w:ascii="ＭＳ ゴシック" w:eastAsia="ＭＳ ゴシック" w:hAnsi="ＭＳ ゴシック" w:hint="eastAsia"/>
          <w:sz w:val="32"/>
          <w:szCs w:val="32"/>
        </w:rPr>
        <w:lastRenderedPageBreak/>
        <w:t>託児（予約制）について</w:t>
      </w:r>
    </w:p>
    <w:p w:rsidR="00D4239C" w:rsidRPr="00D4239C" w:rsidRDefault="00D4239C" w:rsidP="00C31A71">
      <w:pPr>
        <w:spacing w:line="400" w:lineRule="exact"/>
        <w:rPr>
          <w:rFonts w:ascii="ＭＳ ゴシック" w:eastAsia="ＭＳ ゴシック" w:hAnsi="ＭＳ ゴシック"/>
          <w:sz w:val="32"/>
          <w:szCs w:val="32"/>
        </w:rPr>
      </w:pPr>
      <w:r w:rsidRPr="00D4239C">
        <w:rPr>
          <w:rFonts w:ascii="ＭＳ ゴシック" w:eastAsia="ＭＳ ゴシック" w:hAnsi="ＭＳ ゴシック" w:hint="eastAsia"/>
          <w:sz w:val="32"/>
          <w:szCs w:val="32"/>
        </w:rPr>
        <w:t xml:space="preserve">　・料金　１</w:t>
      </w:r>
      <w:r>
        <w:rPr>
          <w:rFonts w:ascii="ＭＳ ゴシック" w:eastAsia="ＭＳ ゴシック" w:hAnsi="ＭＳ ゴシック" w:hint="eastAsia"/>
          <w:sz w:val="32"/>
          <w:szCs w:val="32"/>
        </w:rPr>
        <w:t>日</w:t>
      </w:r>
      <w:r w:rsidRPr="00D4239C">
        <w:rPr>
          <w:rFonts w:ascii="ＭＳ ゴシック" w:eastAsia="ＭＳ ゴシック" w:hAnsi="ＭＳ ゴシック" w:hint="eastAsia"/>
          <w:sz w:val="32"/>
          <w:szCs w:val="32"/>
        </w:rPr>
        <w:t xml:space="preserve">　５００円</w:t>
      </w:r>
    </w:p>
    <w:p w:rsidR="00D4239C" w:rsidRPr="00D4239C" w:rsidRDefault="00D4239C" w:rsidP="00C31A71">
      <w:pPr>
        <w:spacing w:line="400" w:lineRule="exact"/>
        <w:rPr>
          <w:rFonts w:ascii="ＭＳ ゴシック" w:eastAsia="ＭＳ ゴシック" w:hAnsi="ＭＳ ゴシック"/>
          <w:sz w:val="32"/>
          <w:szCs w:val="32"/>
        </w:rPr>
      </w:pPr>
      <w:r w:rsidRPr="00D4239C">
        <w:rPr>
          <w:rFonts w:ascii="ＭＳ ゴシック" w:eastAsia="ＭＳ ゴシック" w:hAnsi="ＭＳ ゴシック" w:hint="eastAsia"/>
          <w:sz w:val="32"/>
          <w:szCs w:val="32"/>
        </w:rPr>
        <w:t xml:space="preserve">　・定員　先着５名まで</w:t>
      </w:r>
    </w:p>
    <w:p w:rsidR="00D4239C" w:rsidRDefault="00D4239C" w:rsidP="00C31A71">
      <w:pPr>
        <w:spacing w:line="400" w:lineRule="exact"/>
        <w:rPr>
          <w:rFonts w:ascii="ＭＳ ゴシック" w:eastAsia="ＭＳ ゴシック" w:hAnsi="ＭＳ ゴシック"/>
          <w:sz w:val="32"/>
          <w:szCs w:val="32"/>
        </w:rPr>
      </w:pPr>
      <w:r w:rsidRPr="00D4239C">
        <w:rPr>
          <w:rFonts w:ascii="ＭＳ ゴシック" w:eastAsia="ＭＳ ゴシック" w:hAnsi="ＭＳ ゴシック" w:hint="eastAsia"/>
          <w:sz w:val="32"/>
          <w:szCs w:val="32"/>
        </w:rPr>
        <w:t xml:space="preserve">　・申し込みは水戸市消費生活センターまで（TEL</w:t>
      </w:r>
      <w:r w:rsidR="0055732C">
        <w:rPr>
          <w:rFonts w:ascii="ＭＳ ゴシック" w:eastAsia="ＭＳ ゴシック" w:hAnsi="ＭＳ ゴシック"/>
          <w:sz w:val="32"/>
          <w:szCs w:val="32"/>
        </w:rPr>
        <w:t xml:space="preserve"> </w:t>
      </w:r>
      <w:r w:rsidRPr="00D4239C">
        <w:rPr>
          <w:rFonts w:ascii="ＭＳ ゴシック" w:eastAsia="ＭＳ ゴシック" w:hAnsi="ＭＳ ゴシック" w:hint="eastAsia"/>
          <w:sz w:val="32"/>
          <w:szCs w:val="32"/>
        </w:rPr>
        <w:t>029-226-4194）</w:t>
      </w:r>
    </w:p>
    <w:p w:rsidR="009C62E2" w:rsidRDefault="009C62E2" w:rsidP="00D4239C">
      <w:pPr>
        <w:spacing w:line="460" w:lineRule="exact"/>
        <w:rPr>
          <w:rFonts w:ascii="ＭＳ ゴシック" w:eastAsia="ＭＳ ゴシック" w:hAnsi="ＭＳ ゴシック"/>
          <w:sz w:val="32"/>
          <w:szCs w:val="32"/>
        </w:rPr>
      </w:pPr>
      <w:r>
        <w:rPr>
          <w:rFonts w:ascii="HGP創英角ﾎﾟｯﾌﾟ体" w:eastAsia="HGP創英角ﾎﾟｯﾌﾟ体" w:hAnsi="HGP創英角ﾎﾟｯﾌﾟ体"/>
          <w:noProof/>
          <w:color w:val="1F3864" w:themeColor="accent5" w:themeShade="80"/>
          <w:sz w:val="36"/>
          <w:szCs w:val="36"/>
        </w:rPr>
        <mc:AlternateContent>
          <mc:Choice Requires="wps">
            <w:drawing>
              <wp:anchor distT="0" distB="0" distL="114300" distR="114300" simplePos="0" relativeHeight="251664384" behindDoc="0" locked="0" layoutInCell="1" allowOverlap="1" wp14:anchorId="098C340C" wp14:editId="62B558F8">
                <wp:simplePos x="0" y="0"/>
                <wp:positionH relativeFrom="margin">
                  <wp:posOffset>201990</wp:posOffset>
                </wp:positionH>
                <wp:positionV relativeFrom="paragraph">
                  <wp:posOffset>131577</wp:posOffset>
                </wp:positionV>
                <wp:extent cx="6343650" cy="50387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6343650" cy="5038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C62E2" w:rsidRDefault="009C62E2" w:rsidP="009C62E2">
                            <w:pPr>
                              <w:jc w:val="center"/>
                            </w:pPr>
                            <w:r>
                              <w:rPr>
                                <w:noProof/>
                              </w:rPr>
                              <w:drawing>
                                <wp:inline distT="0" distB="0" distL="0" distR="0" wp14:anchorId="75667E1E" wp14:editId="78013D01">
                                  <wp:extent cx="5607170" cy="4759237"/>
                                  <wp:effectExtent l="0" t="0" r="0" b="381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5190" cy="47745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C340C" id="正方形/長方形 27" o:spid="_x0000_s1028" style="position:absolute;left:0;text-align:left;margin-left:15.9pt;margin-top:10.35pt;width:499.5pt;height:39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" fillcolor="white [3201]" strokecolor="#70ad47 [3209]" strokeweight="1pt">
                <v:textbox>
                  <w:txbxContent>
                    <w:p w:rsidR="009C62E2" w:rsidRDefault="009C62E2" w:rsidP="009C62E2">
                      <w:pPr>
                        <w:jc w:val="center"/>
                      </w:pPr>
                      <w:r>
                        <w:rPr>
                          <w:noProof/>
                        </w:rPr>
                        <w:drawing>
                          <wp:inline distT="0" distB="0" distL="0" distR="0" wp14:anchorId="75667E1E" wp14:editId="78013D01">
                            <wp:extent cx="5607170" cy="4759237"/>
                            <wp:effectExtent l="0" t="0" r="0" b="381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5190" cy="4774532"/>
                                    </a:xfrm>
                                    <a:prstGeom prst="rect">
                                      <a:avLst/>
                                    </a:prstGeom>
                                  </pic:spPr>
                                </pic:pic>
                              </a:graphicData>
                            </a:graphic>
                          </wp:inline>
                        </w:drawing>
                      </w:r>
                    </w:p>
                  </w:txbxContent>
                </v:textbox>
                <w10:wrap anchorx="margin"/>
              </v:rect>
            </w:pict>
          </mc:Fallback>
        </mc:AlternateContent>
      </w:r>
    </w:p>
    <w:p w:rsidR="009C62E2" w:rsidRDefault="009C62E2" w:rsidP="00D4239C">
      <w:pPr>
        <w:spacing w:line="460" w:lineRule="exact"/>
        <w:rPr>
          <w:rFonts w:ascii="ＭＳ ゴシック" w:eastAsia="ＭＳ ゴシック" w:hAnsi="ＭＳ ゴシック"/>
          <w:sz w:val="32"/>
          <w:szCs w:val="32"/>
        </w:rPr>
      </w:pPr>
    </w:p>
    <w:p w:rsidR="009C62E2" w:rsidRPr="0055732C"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D4239C" w:rsidRDefault="00D4239C"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p>
    <w:p w:rsidR="009C62E2" w:rsidRDefault="009C62E2" w:rsidP="00D4239C">
      <w:pPr>
        <w:spacing w:line="460" w:lineRule="exact"/>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65408" behindDoc="0" locked="0" layoutInCell="1" allowOverlap="1">
                <wp:simplePos x="0" y="0"/>
                <wp:positionH relativeFrom="column">
                  <wp:posOffset>-1</wp:posOffset>
                </wp:positionH>
                <wp:positionV relativeFrom="paragraph">
                  <wp:posOffset>44809</wp:posOffset>
                </wp:positionV>
                <wp:extent cx="6633713"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6633713"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A7014"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3.55pt" to="522.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" strokecolor="black [3213]" strokeweight="1.25pt">
                <v:stroke dashstyle="dash" joinstyle="miter"/>
              </v:line>
            </w:pict>
          </mc:Fallback>
        </mc:AlternateContent>
      </w:r>
    </w:p>
    <w:p w:rsidR="009C62E2" w:rsidRPr="009C62E2" w:rsidRDefault="009C62E2" w:rsidP="00177179">
      <w:pPr>
        <w:spacing w:line="460" w:lineRule="exact"/>
        <w:jc w:val="center"/>
        <w:rPr>
          <w:rFonts w:ascii="ＭＳ ゴシック" w:eastAsia="ＭＳ ゴシック" w:hAnsi="ＭＳ ゴシック"/>
          <w:sz w:val="36"/>
          <w:szCs w:val="36"/>
        </w:rPr>
      </w:pPr>
      <w:r w:rsidRPr="009C62E2">
        <w:rPr>
          <w:rFonts w:ascii="ＭＳ ゴシック" w:eastAsia="ＭＳ ゴシック" w:hAnsi="ＭＳ ゴシック" w:hint="eastAsia"/>
          <w:sz w:val="36"/>
          <w:szCs w:val="36"/>
        </w:rPr>
        <w:t>水戸市消費生活センター　FAX　０２９－２２２－６８２６</w:t>
      </w:r>
    </w:p>
    <w:p w:rsidR="009C62E2" w:rsidRPr="009C62E2" w:rsidRDefault="009C62E2" w:rsidP="009C62E2">
      <w:pPr>
        <w:spacing w:line="460" w:lineRule="exact"/>
        <w:rPr>
          <w:rFonts w:ascii="HGP創英角ﾎﾟｯﾌﾟ体" w:eastAsia="HGP創英角ﾎﾟｯﾌﾟ体" w:hAnsi="HGP創英角ﾎﾟｯﾌﾟ体"/>
          <w:sz w:val="36"/>
          <w:szCs w:val="36"/>
        </w:rPr>
      </w:pPr>
    </w:p>
    <w:tbl>
      <w:tblPr>
        <w:tblStyle w:val="a3"/>
        <w:tblW w:w="0" w:type="auto"/>
        <w:tblLook w:val="04A0" w:firstRow="1" w:lastRow="0" w:firstColumn="1" w:lastColumn="0" w:noHBand="0" w:noVBand="1"/>
      </w:tblPr>
      <w:tblGrid>
        <w:gridCol w:w="704"/>
        <w:gridCol w:w="2126"/>
        <w:gridCol w:w="3828"/>
        <w:gridCol w:w="3798"/>
      </w:tblGrid>
      <w:tr w:rsidR="009C62E2" w:rsidRPr="009C62E2" w:rsidTr="00325798">
        <w:tc>
          <w:tcPr>
            <w:tcW w:w="704" w:type="dxa"/>
          </w:tcPr>
          <w:p w:rsidR="009C62E2" w:rsidRPr="0055732C" w:rsidRDefault="009C62E2" w:rsidP="00325798">
            <w:pPr>
              <w:spacing w:line="460" w:lineRule="exact"/>
              <w:jc w:val="center"/>
              <w:rPr>
                <w:rFonts w:ascii="ＭＳ ゴシック" w:eastAsia="ＭＳ ゴシック" w:hAnsi="ＭＳ ゴシック"/>
                <w:sz w:val="32"/>
                <w:szCs w:val="32"/>
              </w:rPr>
            </w:pPr>
            <w:r w:rsidRPr="0055732C">
              <w:rPr>
                <w:rFonts w:ascii="ＭＳ ゴシック" w:eastAsia="ＭＳ ゴシック" w:hAnsi="ＭＳ ゴシック" w:hint="eastAsia"/>
                <w:sz w:val="32"/>
                <w:szCs w:val="32"/>
              </w:rPr>
              <w:t>NO</w:t>
            </w:r>
          </w:p>
        </w:tc>
        <w:tc>
          <w:tcPr>
            <w:tcW w:w="2126" w:type="dxa"/>
          </w:tcPr>
          <w:p w:rsidR="009C62E2" w:rsidRPr="0055732C" w:rsidRDefault="009C62E2" w:rsidP="00325798">
            <w:pPr>
              <w:spacing w:line="460" w:lineRule="exact"/>
              <w:jc w:val="center"/>
              <w:rPr>
                <w:rFonts w:ascii="ＭＳ ゴシック" w:eastAsia="ＭＳ ゴシック" w:hAnsi="ＭＳ ゴシック"/>
                <w:sz w:val="32"/>
                <w:szCs w:val="32"/>
              </w:rPr>
            </w:pPr>
            <w:r w:rsidRPr="0055732C">
              <w:rPr>
                <w:rFonts w:ascii="ＭＳ ゴシック" w:eastAsia="ＭＳ ゴシック" w:hAnsi="ＭＳ ゴシック" w:hint="eastAsia"/>
                <w:sz w:val="32"/>
                <w:szCs w:val="32"/>
              </w:rPr>
              <w:t>氏名</w:t>
            </w:r>
          </w:p>
        </w:tc>
        <w:tc>
          <w:tcPr>
            <w:tcW w:w="3828" w:type="dxa"/>
          </w:tcPr>
          <w:p w:rsidR="009C62E2" w:rsidRPr="0055732C" w:rsidRDefault="009C62E2" w:rsidP="00325798">
            <w:pPr>
              <w:spacing w:line="460" w:lineRule="exact"/>
              <w:jc w:val="center"/>
              <w:rPr>
                <w:rFonts w:ascii="ＭＳ ゴシック" w:eastAsia="ＭＳ ゴシック" w:hAnsi="ＭＳ ゴシック"/>
                <w:sz w:val="32"/>
                <w:szCs w:val="32"/>
              </w:rPr>
            </w:pPr>
            <w:r w:rsidRPr="0055732C">
              <w:rPr>
                <w:rFonts w:ascii="ＭＳ ゴシック" w:eastAsia="ＭＳ ゴシック" w:hAnsi="ＭＳ ゴシック" w:hint="eastAsia"/>
                <w:sz w:val="32"/>
                <w:szCs w:val="32"/>
              </w:rPr>
              <w:t>住所</w:t>
            </w:r>
          </w:p>
        </w:tc>
        <w:tc>
          <w:tcPr>
            <w:tcW w:w="3798" w:type="dxa"/>
          </w:tcPr>
          <w:p w:rsidR="009C62E2" w:rsidRPr="0055732C" w:rsidRDefault="009C62E2" w:rsidP="00325798">
            <w:pPr>
              <w:spacing w:line="460" w:lineRule="exact"/>
              <w:jc w:val="center"/>
              <w:rPr>
                <w:rFonts w:ascii="ＭＳ ゴシック" w:eastAsia="ＭＳ ゴシック" w:hAnsi="ＭＳ ゴシック"/>
                <w:sz w:val="32"/>
                <w:szCs w:val="32"/>
              </w:rPr>
            </w:pPr>
            <w:r w:rsidRPr="0055732C">
              <w:rPr>
                <w:rFonts w:ascii="ＭＳ ゴシック" w:eastAsia="ＭＳ ゴシック" w:hAnsi="ＭＳ ゴシック" w:hint="eastAsia"/>
                <w:sz w:val="32"/>
                <w:szCs w:val="32"/>
              </w:rPr>
              <w:t>連絡先（TEL・FAX）</w:t>
            </w:r>
          </w:p>
        </w:tc>
      </w:tr>
      <w:tr w:rsidR="009C62E2" w:rsidRPr="009C62E2" w:rsidTr="00325798">
        <w:tc>
          <w:tcPr>
            <w:tcW w:w="704" w:type="dxa"/>
          </w:tcPr>
          <w:p w:rsidR="009C62E2" w:rsidRPr="0055732C" w:rsidRDefault="009C62E2" w:rsidP="00325798">
            <w:pPr>
              <w:spacing w:line="460" w:lineRule="exact"/>
              <w:rPr>
                <w:rFonts w:ascii="ＭＳ ゴシック" w:eastAsia="ＭＳ ゴシック" w:hAnsi="ＭＳ ゴシック"/>
                <w:sz w:val="32"/>
                <w:szCs w:val="32"/>
              </w:rPr>
            </w:pPr>
            <w:r w:rsidRPr="0055732C">
              <w:rPr>
                <w:rFonts w:ascii="ＭＳ ゴシック" w:eastAsia="ＭＳ ゴシック" w:hAnsi="ＭＳ ゴシック" w:hint="eastAsia"/>
                <w:sz w:val="32"/>
                <w:szCs w:val="32"/>
              </w:rPr>
              <w:t>１</w:t>
            </w:r>
          </w:p>
        </w:tc>
        <w:tc>
          <w:tcPr>
            <w:tcW w:w="2126" w:type="dxa"/>
          </w:tcPr>
          <w:p w:rsidR="009C62E2" w:rsidRPr="009C62E2" w:rsidRDefault="009C62E2" w:rsidP="00325798">
            <w:pPr>
              <w:spacing w:line="460" w:lineRule="exact"/>
              <w:rPr>
                <w:rFonts w:ascii="ＭＳ ゴシック" w:eastAsia="ＭＳ ゴシック" w:hAnsi="ＭＳ ゴシック"/>
                <w:sz w:val="36"/>
                <w:szCs w:val="36"/>
              </w:rPr>
            </w:pPr>
          </w:p>
        </w:tc>
        <w:tc>
          <w:tcPr>
            <w:tcW w:w="3828" w:type="dxa"/>
          </w:tcPr>
          <w:p w:rsidR="009C62E2" w:rsidRPr="009C62E2" w:rsidRDefault="009C62E2" w:rsidP="00325798">
            <w:pPr>
              <w:spacing w:line="460" w:lineRule="exact"/>
              <w:rPr>
                <w:rFonts w:ascii="ＭＳ ゴシック" w:eastAsia="ＭＳ ゴシック" w:hAnsi="ＭＳ ゴシック"/>
                <w:sz w:val="36"/>
                <w:szCs w:val="36"/>
              </w:rPr>
            </w:pPr>
          </w:p>
        </w:tc>
        <w:tc>
          <w:tcPr>
            <w:tcW w:w="3798" w:type="dxa"/>
          </w:tcPr>
          <w:p w:rsidR="009C62E2" w:rsidRPr="009C62E2" w:rsidRDefault="009C62E2" w:rsidP="00325798">
            <w:pPr>
              <w:spacing w:line="460" w:lineRule="exact"/>
              <w:rPr>
                <w:rFonts w:ascii="ＭＳ ゴシック" w:eastAsia="ＭＳ ゴシック" w:hAnsi="ＭＳ ゴシック"/>
                <w:sz w:val="36"/>
                <w:szCs w:val="36"/>
              </w:rPr>
            </w:pPr>
          </w:p>
        </w:tc>
      </w:tr>
      <w:tr w:rsidR="009C62E2" w:rsidRPr="009C62E2" w:rsidTr="00325798">
        <w:tc>
          <w:tcPr>
            <w:tcW w:w="704" w:type="dxa"/>
          </w:tcPr>
          <w:p w:rsidR="009C62E2" w:rsidRPr="0055732C" w:rsidRDefault="009C62E2" w:rsidP="00325798">
            <w:pPr>
              <w:spacing w:line="460" w:lineRule="exact"/>
              <w:rPr>
                <w:rFonts w:ascii="ＭＳ ゴシック" w:eastAsia="ＭＳ ゴシック" w:hAnsi="ＭＳ ゴシック"/>
                <w:sz w:val="32"/>
                <w:szCs w:val="32"/>
              </w:rPr>
            </w:pPr>
            <w:r w:rsidRPr="0055732C">
              <w:rPr>
                <w:rFonts w:ascii="ＭＳ ゴシック" w:eastAsia="ＭＳ ゴシック" w:hAnsi="ＭＳ ゴシック" w:hint="eastAsia"/>
                <w:sz w:val="32"/>
                <w:szCs w:val="32"/>
              </w:rPr>
              <w:t>２</w:t>
            </w:r>
          </w:p>
        </w:tc>
        <w:tc>
          <w:tcPr>
            <w:tcW w:w="2126" w:type="dxa"/>
          </w:tcPr>
          <w:p w:rsidR="009C62E2" w:rsidRPr="009C62E2" w:rsidRDefault="009C62E2" w:rsidP="00325798">
            <w:pPr>
              <w:spacing w:line="460" w:lineRule="exact"/>
              <w:rPr>
                <w:rFonts w:ascii="ＭＳ ゴシック" w:eastAsia="ＭＳ ゴシック" w:hAnsi="ＭＳ ゴシック"/>
                <w:sz w:val="36"/>
                <w:szCs w:val="36"/>
              </w:rPr>
            </w:pPr>
          </w:p>
        </w:tc>
        <w:tc>
          <w:tcPr>
            <w:tcW w:w="3828" w:type="dxa"/>
          </w:tcPr>
          <w:p w:rsidR="009C62E2" w:rsidRPr="009C62E2" w:rsidRDefault="009C62E2" w:rsidP="00325798">
            <w:pPr>
              <w:spacing w:line="460" w:lineRule="exact"/>
              <w:rPr>
                <w:rFonts w:ascii="ＭＳ ゴシック" w:eastAsia="ＭＳ ゴシック" w:hAnsi="ＭＳ ゴシック"/>
                <w:sz w:val="36"/>
                <w:szCs w:val="36"/>
              </w:rPr>
            </w:pPr>
          </w:p>
        </w:tc>
        <w:tc>
          <w:tcPr>
            <w:tcW w:w="3798" w:type="dxa"/>
          </w:tcPr>
          <w:p w:rsidR="009C62E2" w:rsidRPr="009C62E2" w:rsidRDefault="009C62E2" w:rsidP="00325798">
            <w:pPr>
              <w:spacing w:line="460" w:lineRule="exact"/>
              <w:rPr>
                <w:rFonts w:ascii="ＭＳ ゴシック" w:eastAsia="ＭＳ ゴシック" w:hAnsi="ＭＳ ゴシック"/>
                <w:sz w:val="36"/>
                <w:szCs w:val="36"/>
              </w:rPr>
            </w:pPr>
          </w:p>
        </w:tc>
      </w:tr>
      <w:tr w:rsidR="009C62E2" w:rsidRPr="009C62E2" w:rsidTr="00325798">
        <w:tc>
          <w:tcPr>
            <w:tcW w:w="704" w:type="dxa"/>
          </w:tcPr>
          <w:p w:rsidR="009C62E2" w:rsidRPr="0055732C" w:rsidRDefault="009C62E2" w:rsidP="00325798">
            <w:pPr>
              <w:spacing w:line="460" w:lineRule="exact"/>
              <w:rPr>
                <w:rFonts w:ascii="ＭＳ ゴシック" w:eastAsia="ＭＳ ゴシック" w:hAnsi="ＭＳ ゴシック"/>
                <w:sz w:val="32"/>
                <w:szCs w:val="32"/>
              </w:rPr>
            </w:pPr>
            <w:r w:rsidRPr="0055732C">
              <w:rPr>
                <w:rFonts w:ascii="ＭＳ ゴシック" w:eastAsia="ＭＳ ゴシック" w:hAnsi="ＭＳ ゴシック" w:hint="eastAsia"/>
                <w:sz w:val="32"/>
                <w:szCs w:val="32"/>
              </w:rPr>
              <w:t>３</w:t>
            </w:r>
          </w:p>
        </w:tc>
        <w:tc>
          <w:tcPr>
            <w:tcW w:w="2126" w:type="dxa"/>
          </w:tcPr>
          <w:p w:rsidR="009C62E2" w:rsidRPr="009C62E2" w:rsidRDefault="009C62E2" w:rsidP="00325798">
            <w:pPr>
              <w:spacing w:line="460" w:lineRule="exact"/>
              <w:rPr>
                <w:rFonts w:ascii="ＭＳ ゴシック" w:eastAsia="ＭＳ ゴシック" w:hAnsi="ＭＳ ゴシック"/>
                <w:sz w:val="36"/>
                <w:szCs w:val="36"/>
              </w:rPr>
            </w:pPr>
          </w:p>
        </w:tc>
        <w:tc>
          <w:tcPr>
            <w:tcW w:w="3828" w:type="dxa"/>
          </w:tcPr>
          <w:p w:rsidR="009C62E2" w:rsidRPr="009C62E2" w:rsidRDefault="009C62E2" w:rsidP="00325798">
            <w:pPr>
              <w:spacing w:line="460" w:lineRule="exact"/>
              <w:rPr>
                <w:rFonts w:ascii="ＭＳ ゴシック" w:eastAsia="ＭＳ ゴシック" w:hAnsi="ＭＳ ゴシック"/>
                <w:sz w:val="36"/>
                <w:szCs w:val="36"/>
              </w:rPr>
            </w:pPr>
          </w:p>
        </w:tc>
        <w:tc>
          <w:tcPr>
            <w:tcW w:w="3798" w:type="dxa"/>
          </w:tcPr>
          <w:p w:rsidR="009C62E2" w:rsidRPr="009C62E2" w:rsidRDefault="009C62E2" w:rsidP="00325798">
            <w:pPr>
              <w:spacing w:line="460" w:lineRule="exact"/>
              <w:rPr>
                <w:rFonts w:ascii="ＭＳ ゴシック" w:eastAsia="ＭＳ ゴシック" w:hAnsi="ＭＳ ゴシック"/>
                <w:sz w:val="36"/>
                <w:szCs w:val="36"/>
              </w:rPr>
            </w:pPr>
          </w:p>
        </w:tc>
      </w:tr>
      <w:tr w:rsidR="009C62E2" w:rsidRPr="009C62E2" w:rsidTr="00325798">
        <w:tc>
          <w:tcPr>
            <w:tcW w:w="704" w:type="dxa"/>
          </w:tcPr>
          <w:p w:rsidR="009C62E2" w:rsidRPr="0055732C" w:rsidRDefault="009C62E2" w:rsidP="00325798">
            <w:pPr>
              <w:spacing w:line="460" w:lineRule="exact"/>
              <w:rPr>
                <w:rFonts w:ascii="ＭＳ ゴシック" w:eastAsia="ＭＳ ゴシック" w:hAnsi="ＭＳ ゴシック"/>
                <w:sz w:val="32"/>
                <w:szCs w:val="32"/>
              </w:rPr>
            </w:pPr>
            <w:r w:rsidRPr="0055732C">
              <w:rPr>
                <w:rFonts w:ascii="ＭＳ ゴシック" w:eastAsia="ＭＳ ゴシック" w:hAnsi="ＭＳ ゴシック" w:hint="eastAsia"/>
                <w:sz w:val="32"/>
                <w:szCs w:val="32"/>
              </w:rPr>
              <w:t>４</w:t>
            </w:r>
          </w:p>
        </w:tc>
        <w:tc>
          <w:tcPr>
            <w:tcW w:w="2126" w:type="dxa"/>
          </w:tcPr>
          <w:p w:rsidR="009C62E2" w:rsidRPr="009C62E2" w:rsidRDefault="009C62E2" w:rsidP="00325798">
            <w:pPr>
              <w:spacing w:line="460" w:lineRule="exact"/>
              <w:rPr>
                <w:rFonts w:ascii="ＭＳ ゴシック" w:eastAsia="ＭＳ ゴシック" w:hAnsi="ＭＳ ゴシック"/>
                <w:sz w:val="36"/>
                <w:szCs w:val="36"/>
              </w:rPr>
            </w:pPr>
          </w:p>
        </w:tc>
        <w:tc>
          <w:tcPr>
            <w:tcW w:w="3828" w:type="dxa"/>
          </w:tcPr>
          <w:p w:rsidR="009C62E2" w:rsidRPr="009C62E2" w:rsidRDefault="009C62E2" w:rsidP="00325798">
            <w:pPr>
              <w:spacing w:line="460" w:lineRule="exact"/>
              <w:rPr>
                <w:rFonts w:ascii="ＭＳ ゴシック" w:eastAsia="ＭＳ ゴシック" w:hAnsi="ＭＳ ゴシック"/>
                <w:sz w:val="36"/>
                <w:szCs w:val="36"/>
              </w:rPr>
            </w:pPr>
          </w:p>
        </w:tc>
        <w:tc>
          <w:tcPr>
            <w:tcW w:w="3798" w:type="dxa"/>
          </w:tcPr>
          <w:p w:rsidR="009C62E2" w:rsidRPr="009C62E2" w:rsidRDefault="009C62E2" w:rsidP="00325798">
            <w:pPr>
              <w:spacing w:line="460" w:lineRule="exact"/>
              <w:rPr>
                <w:rFonts w:ascii="ＭＳ ゴシック" w:eastAsia="ＭＳ ゴシック" w:hAnsi="ＭＳ ゴシック"/>
                <w:sz w:val="36"/>
                <w:szCs w:val="36"/>
              </w:rPr>
            </w:pPr>
          </w:p>
        </w:tc>
      </w:tr>
      <w:tr w:rsidR="009C62E2" w:rsidRPr="009C62E2" w:rsidTr="00325798">
        <w:tc>
          <w:tcPr>
            <w:tcW w:w="704" w:type="dxa"/>
          </w:tcPr>
          <w:p w:rsidR="009C62E2" w:rsidRPr="0055732C" w:rsidRDefault="009C62E2" w:rsidP="00325798">
            <w:pPr>
              <w:spacing w:line="460" w:lineRule="exact"/>
              <w:rPr>
                <w:rFonts w:ascii="ＭＳ ゴシック" w:eastAsia="ＭＳ ゴシック" w:hAnsi="ＭＳ ゴシック"/>
                <w:sz w:val="32"/>
                <w:szCs w:val="32"/>
              </w:rPr>
            </w:pPr>
            <w:r w:rsidRPr="0055732C">
              <w:rPr>
                <w:rFonts w:ascii="ＭＳ ゴシック" w:eastAsia="ＭＳ ゴシック" w:hAnsi="ＭＳ ゴシック" w:hint="eastAsia"/>
                <w:sz w:val="32"/>
                <w:szCs w:val="32"/>
              </w:rPr>
              <w:t>５</w:t>
            </w:r>
          </w:p>
        </w:tc>
        <w:tc>
          <w:tcPr>
            <w:tcW w:w="2126" w:type="dxa"/>
          </w:tcPr>
          <w:p w:rsidR="009C62E2" w:rsidRPr="009C62E2" w:rsidRDefault="009C62E2" w:rsidP="00325798">
            <w:pPr>
              <w:spacing w:line="460" w:lineRule="exact"/>
              <w:rPr>
                <w:rFonts w:ascii="ＭＳ ゴシック" w:eastAsia="ＭＳ ゴシック" w:hAnsi="ＭＳ ゴシック"/>
                <w:sz w:val="36"/>
                <w:szCs w:val="36"/>
              </w:rPr>
            </w:pPr>
          </w:p>
        </w:tc>
        <w:tc>
          <w:tcPr>
            <w:tcW w:w="3828" w:type="dxa"/>
          </w:tcPr>
          <w:p w:rsidR="009C62E2" w:rsidRPr="009C62E2" w:rsidRDefault="009C62E2" w:rsidP="00325798">
            <w:pPr>
              <w:spacing w:line="460" w:lineRule="exact"/>
              <w:rPr>
                <w:rFonts w:ascii="ＭＳ ゴシック" w:eastAsia="ＭＳ ゴシック" w:hAnsi="ＭＳ ゴシック"/>
                <w:sz w:val="36"/>
                <w:szCs w:val="36"/>
              </w:rPr>
            </w:pPr>
          </w:p>
        </w:tc>
        <w:tc>
          <w:tcPr>
            <w:tcW w:w="3798" w:type="dxa"/>
          </w:tcPr>
          <w:p w:rsidR="009C62E2" w:rsidRPr="009C62E2" w:rsidRDefault="009C62E2" w:rsidP="00325798">
            <w:pPr>
              <w:spacing w:line="460" w:lineRule="exact"/>
              <w:rPr>
                <w:rFonts w:ascii="ＭＳ ゴシック" w:eastAsia="ＭＳ ゴシック" w:hAnsi="ＭＳ ゴシック"/>
                <w:sz w:val="36"/>
                <w:szCs w:val="36"/>
              </w:rPr>
            </w:pPr>
          </w:p>
        </w:tc>
      </w:tr>
    </w:tbl>
    <w:p w:rsidR="009C62E2" w:rsidRPr="00D4239C" w:rsidRDefault="009C62E2" w:rsidP="00D4239C">
      <w:pPr>
        <w:spacing w:line="460" w:lineRule="exact"/>
        <w:rPr>
          <w:rFonts w:ascii="ＭＳ ゴシック" w:eastAsia="ＭＳ ゴシック" w:hAnsi="ＭＳ ゴシック"/>
          <w:sz w:val="32"/>
          <w:szCs w:val="32"/>
        </w:rPr>
      </w:pPr>
    </w:p>
    <w:sectPr w:rsidR="009C62E2" w:rsidRPr="00D4239C" w:rsidSect="000D68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8F" w:rsidRDefault="00966E8F" w:rsidP="00D47DAB">
      <w:r>
        <w:separator/>
      </w:r>
    </w:p>
  </w:endnote>
  <w:endnote w:type="continuationSeparator" w:id="0">
    <w:p w:rsidR="00966E8F" w:rsidRDefault="00966E8F" w:rsidP="00D4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8F" w:rsidRDefault="00966E8F" w:rsidP="00D47DAB">
      <w:r>
        <w:separator/>
      </w:r>
    </w:p>
  </w:footnote>
  <w:footnote w:type="continuationSeparator" w:id="0">
    <w:p w:rsidR="00966E8F" w:rsidRDefault="00966E8F" w:rsidP="00D47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07"/>
    <w:rsid w:val="00047919"/>
    <w:rsid w:val="00083547"/>
    <w:rsid w:val="000D6815"/>
    <w:rsid w:val="00177179"/>
    <w:rsid w:val="001D0593"/>
    <w:rsid w:val="002952CA"/>
    <w:rsid w:val="0045430F"/>
    <w:rsid w:val="004C1008"/>
    <w:rsid w:val="00550F7F"/>
    <w:rsid w:val="0055732C"/>
    <w:rsid w:val="005C3844"/>
    <w:rsid w:val="00757C49"/>
    <w:rsid w:val="00886E07"/>
    <w:rsid w:val="008A3428"/>
    <w:rsid w:val="00966E8F"/>
    <w:rsid w:val="009C62E2"/>
    <w:rsid w:val="00B137AF"/>
    <w:rsid w:val="00C31A71"/>
    <w:rsid w:val="00D4239C"/>
    <w:rsid w:val="00D47DAB"/>
    <w:rsid w:val="00E63F50"/>
    <w:rsid w:val="00EF4791"/>
    <w:rsid w:val="00FB4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FD494"/>
  <w15:chartTrackingRefBased/>
  <w15:docId w15:val="{8AC1EABD-B7C2-495D-9A13-F55F1DC9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7D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7DAB"/>
    <w:rPr>
      <w:rFonts w:asciiTheme="majorHAnsi" w:eastAsiaTheme="majorEastAsia" w:hAnsiTheme="majorHAnsi" w:cstheme="majorBidi"/>
      <w:sz w:val="18"/>
      <w:szCs w:val="18"/>
    </w:rPr>
  </w:style>
  <w:style w:type="paragraph" w:styleId="a6">
    <w:name w:val="header"/>
    <w:basedOn w:val="a"/>
    <w:link w:val="a7"/>
    <w:uiPriority w:val="99"/>
    <w:unhideWhenUsed/>
    <w:rsid w:val="00D47DAB"/>
    <w:pPr>
      <w:tabs>
        <w:tab w:val="center" w:pos="4252"/>
        <w:tab w:val="right" w:pos="8504"/>
      </w:tabs>
      <w:snapToGrid w:val="0"/>
    </w:pPr>
  </w:style>
  <w:style w:type="character" w:customStyle="1" w:styleId="a7">
    <w:name w:val="ヘッダー (文字)"/>
    <w:basedOn w:val="a0"/>
    <w:link w:val="a6"/>
    <w:uiPriority w:val="99"/>
    <w:rsid w:val="00D47DAB"/>
  </w:style>
  <w:style w:type="paragraph" w:styleId="a8">
    <w:name w:val="footer"/>
    <w:basedOn w:val="a"/>
    <w:link w:val="a9"/>
    <w:uiPriority w:val="99"/>
    <w:unhideWhenUsed/>
    <w:rsid w:val="00D47DAB"/>
    <w:pPr>
      <w:tabs>
        <w:tab w:val="center" w:pos="4252"/>
        <w:tab w:val="right" w:pos="8504"/>
      </w:tabs>
      <w:snapToGrid w:val="0"/>
    </w:pPr>
  </w:style>
  <w:style w:type="character" w:customStyle="1" w:styleId="a9">
    <w:name w:val="フッター (文字)"/>
    <w:basedOn w:val="a0"/>
    <w:link w:val="a8"/>
    <w:uiPriority w:val="99"/>
    <w:rsid w:val="00D4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2017-08-17T05:17:00Z</cp:lastPrinted>
  <dcterms:created xsi:type="dcterms:W3CDTF">2017-08-17T03:48:00Z</dcterms:created>
  <dcterms:modified xsi:type="dcterms:W3CDTF">2017-08-17T07:05:00Z</dcterms:modified>
</cp:coreProperties>
</file>